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9334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сущности религиозного экстремизма и фундаментализма и мерах по противодействию этим явлениям</w:t>
      </w:r>
    </w:p>
    <w:p w14:paraId="58910895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Молодежь как демографическая группа общества находится в числе наиболее уязвимых для распространения экстремизма. Стратегия национальной безопасности Российской Федерации до 2025 года указывает на то,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стране.</w:t>
      </w:r>
    </w:p>
    <w:p w14:paraId="4F031C09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 экстремисткой деятельностью необходимо бороться. Для этого необходимо изучать сущность и формы этого явления. В Стратегии отмечается, что «для предотвращения угроз национальной безопасности необходимо обеспечить социальную стабильность, этническое и конфессиональное согласие, повысить мобилизационный потенциал и рост национальной экономики,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жизнь, безопасность, труд, жилье, здоровье и здоровый образ жизни, на доступное образование и культурное развитие».</w:t>
      </w:r>
    </w:p>
    <w:p w14:paraId="4557724A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Наибольшую опасность как национальной безопасности Российской Федерации, ее культурно-цивилизационному и социально-политическому устройству несут организации, принадлежащие к направлениям исламского радикального фундаментализма (претендующего на установление своего влияния не только в традиционно мусульманских регионах, но и на всей территории страны) и новым религиозным движениям деструктивного характера. Основные мировые религии, такие как христианство, буддизм, ислам, основаны на терпимости и человеколюбии, не являются агрессивными по своей сути, не призывают напрямую к вражде к инаковерующим. Однако есть </w:t>
      </w:r>
      <w:r>
        <w:rPr>
          <w:color w:val="000000"/>
          <w:sz w:val="32"/>
          <w:szCs w:val="32"/>
          <w:shd w:val="clear" w:color="auto" w:fill="FFFFFF"/>
        </w:rPr>
        <w:lastRenderedPageBreak/>
        <w:t>религиозные течения, которые прямо оправдывают насилие и жестокость.</w:t>
      </w:r>
    </w:p>
    <w:p w14:paraId="46C865BC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Экстремизм, как известно, в самом общем виде характеризуется как приверженность крайним взглядам и действиям, радикально отрицающим существующие в обществе нормы и правила. Экстремизм, проявляющийся в политической сфере общества, называется политическим экстремизмом, экстремизм же, проявляющийся в религиозной сфере, получил название религиозного экстремизма.</w:t>
      </w:r>
    </w:p>
    <w:p w14:paraId="10F3C9DF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последнее десятилетие понятие «религиозный экстремизм» употребляется все шире, и под ним понимается антигуманная деятельность, исходящая от такой религии, которая пропагандирует насилие. Однако этот термин концептуально противоречив: религия, сама по себе, как социокультурное явление, по своей сути не может нести агрессию, а если несет, то это уже не религия, а некое экстремисткое течение и религией называться не может. Данный вид экстремизма активно эксплуатирует отдельные доктринальные положения религии (в настоящее время идет особенно активное использование исламской риторики), – отсюда и складывается впечатление, что экстремизм такого рода является религиозным.</w:t>
      </w:r>
    </w:p>
    <w:p w14:paraId="73942B0D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 существует однозначного определения религиозного эксремизма. Эффективность политических и правоприменительных практик зависит от четкой определенности самого понятия «религиозный экстремизм». Можно лишь дать общую характеристику религиозного экстремизма. Религиозный экстремизм это:</w:t>
      </w:r>
    </w:p>
    <w:p w14:paraId="16449706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тип религиозной идеологии и деятельности, который отличается крайним радикализмом, ориентированным на бескомпромиссную конфронтацию со сложившимися традициями, резкий рост напряженности внутри религиозной группы и в социальном окружении (агрессия, деструктивный характер целей и деятельности);</w:t>
      </w:r>
    </w:p>
    <w:p w14:paraId="60627A0C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• идеология и практика некоторых течений, групп, отдельных деятелей в конфессиях и религиозных организациях, характеризующаяся приверженностью крайним толкованиям </w:t>
      </w:r>
      <w:r>
        <w:rPr>
          <w:color w:val="000000"/>
          <w:sz w:val="32"/>
          <w:szCs w:val="32"/>
          <w:shd w:val="clear" w:color="auto" w:fill="FFFFFF"/>
        </w:rPr>
        <w:lastRenderedPageBreak/>
        <w:t>вероучения и методам действия по реализации поставленных целей, распространением своих взглядов и влияния;</w:t>
      </w:r>
    </w:p>
    <w:p w14:paraId="3CF11964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реализация идей, отношений и деятельности организованных социальных субъектов на основе определенного фундаментального религиозного опыта, формирующего негативное восприятие социального сущего, как воплощения недолжного, и требующего радикального изменения общества к идеально - должному (с точки зрения содержания указанного религиозного опыта и соответствующей религиозной картине мира и идеологии) при помощи всех форм социального насилия и во всех сферах и на всех уровнях общества.</w:t>
      </w:r>
    </w:p>
    <w:p w14:paraId="0867F4E9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современных условиях религиозный экстремизм формируется как экспансия религиозных и псевдорелигиозных организаций и систем. С его помощью формируются соответствующие модели социального устройства и поведения индивидов, а в ряде случаев и моделей глобализации. Религиозный экстремизм – это сложное комплексное социальное явление, существующее в трех взаимосвязанных формах:</w:t>
      </w:r>
    </w:p>
    <w:p w14:paraId="172B517C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как состояние сознания (общественного и индивидуального), которому свойственны признаки: гиперболизации религиозной идее, придание свойств целого части социального явления, нигилизм и фанатизм;</w:t>
      </w:r>
    </w:p>
    <w:p w14:paraId="73E1B66B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как идеология (религиозная доктрина, характеризующаяся однозначным объяснением проблем существующего мира и предложением простых способов их решений, разделением мира на «добро» и «зло»), приданием доминирующего положения одному из аспектов бытия не соответствующего принятой в обществе иерархии ценностей, игнорированием, нивелированием других норм;</w:t>
      </w:r>
    </w:p>
    <w:p w14:paraId="352025CD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как совокупность действий по реализации религиозных доктрин.</w:t>
      </w:r>
    </w:p>
    <w:p w14:paraId="2D56F7ED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Формы религиозного экстремизма:</w:t>
      </w:r>
    </w:p>
    <w:p w14:paraId="7C71F963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внутриконфессиональный (направлен на глубокую деформацию конфессии);</w:t>
      </w:r>
    </w:p>
    <w:p w14:paraId="3B79574E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иноконфессиональный (направлен на устранение других конфессий);</w:t>
      </w:r>
    </w:p>
    <w:p w14:paraId="39172D6B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личностно-ориентированный (направлен на деструктивную трансформацию личности);</w:t>
      </w:r>
    </w:p>
    <w:p w14:paraId="493632CB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этнорелигиозный (направлен на преобразование этноса);</w:t>
      </w:r>
    </w:p>
    <w:p w14:paraId="3F47762E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религиозно-политический (направлен на изменение политической системы);</w:t>
      </w:r>
    </w:p>
    <w:p w14:paraId="338D93C9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социальный (направлен на изменение социально-экономической системы).</w:t>
      </w:r>
    </w:p>
    <w:p w14:paraId="596B4E06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Данные виды религиозного экстремизма зачастую носят смешанный характер и не проявляются в чистом виде. Цель религиозного экстремизма: коренное реформирование существующей религиозной системы в целом или какого-либо значения ее компонента. Реализация этой цели связана с задачами глубокой трансформации сопряженных с религиозной системой социальных, правовых, политических, нравственных и других устоев общества.</w:t>
      </w:r>
    </w:p>
    <w:p w14:paraId="049D2B61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Критерии религиозного экстремизма как социальной угрозы:</w:t>
      </w:r>
    </w:p>
    <w:p w14:paraId="1C95CAA2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наличие особой миссии, сформированной на основе религиозного опыта или на основе оценки религиозных текстов;</w:t>
      </w:r>
    </w:p>
    <w:p w14:paraId="398B6AA4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культ собственной исключительности и превосходства, радикальное самоотличие религиозной группы по отношению к другим религиозным группам и секулярному обществу в целом, наличие аристократичного кодекса поведения (сопоставление себя с «аристократией духа»);</w:t>
      </w:r>
    </w:p>
    <w:p w14:paraId="3486DB7D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собственная субкультура наполненная духом экспансии;</w:t>
      </w:r>
    </w:p>
    <w:p w14:paraId="349F0FF2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высокая групповая сплоченность и корпоративность;</w:t>
      </w:r>
    </w:p>
    <w:p w14:paraId="55337FF8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наличие религиозной доктрины преобразования мира, пусть даже путем его отрицания и категориальная сознательность;</w:t>
      </w:r>
    </w:p>
    <w:p w14:paraId="33C12AC1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активность отличительного противостояния по отношению к «чужим»;</w:t>
      </w:r>
    </w:p>
    <w:p w14:paraId="149209E7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агрессивность к обществу и другим религиозным группам.</w:t>
      </w:r>
    </w:p>
    <w:p w14:paraId="4192A9F3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Сущность религиозного экстремизма - отрицание системы традиционных для общества морально-этических ценностей и </w:t>
      </w:r>
      <w:r>
        <w:rPr>
          <w:color w:val="000000"/>
          <w:sz w:val="32"/>
          <w:szCs w:val="32"/>
          <w:shd w:val="clear" w:color="auto" w:fill="FFFFFF"/>
        </w:rPr>
        <w:lastRenderedPageBreak/>
        <w:t>догматических устоев и агрессивная пропаганда мировоззренческих аспектов, противоречащих традиционным общечеловеческим ценностям. Это проявляется, в частности, в желании и стремлении приверженцев определенной конфессии распространить свои религиозные представления и нормы на все общество.</w:t>
      </w:r>
    </w:p>
    <w:p w14:paraId="328EB09C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Характерные черты религиозного экстремизма: крайняя нетерпимость к инакомыслию, ко всем инаковерующим и особенно к неверующим, проповедь своей исключительности и превосходства над окружающими, ксенофобия.</w:t>
      </w:r>
    </w:p>
    <w:p w14:paraId="271A28A4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Религиозный экстремизм проявляется не только в религиозной среде. Он часто бывает направлен против светского государства, существующего общественного строя, действующих в нем законов и норм, в частности, регулирующих государственно-конфессиональные отношения, в наиболее крайних формах ориентируясь на теократическое правление. Религиозный экстремизм имеет проявления в сфере политики, культуры, межнациональных отношений. В этих случаях он выступает в качестве религиозной мотивации или религиозного идеологического оформления экстремизма политического, националистического и т.д. Лозунги, призывы, идеологические акции экстремистских религиозных организаций обращены, как правило, не к разуму, а к чувствам и предрассудкам людей, рассчитаны на некритическое, эмоциональное восприятие, слепую приверженность к обычаям и традициям, на эффект толпы. А действия, порой крайне жестокие, направлены на то, чтобы сеять страх, подавить противника психологически, вызвать шок в обществе.</w:t>
      </w:r>
    </w:p>
    <w:p w14:paraId="3195D87F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Социальную среду религиозного экстремизма составляют в основном маргинальные и обездоленные слои и группы общества, испытывающие чувство неудовлетворенности своим положением и неуверенности в будущем, опасения подрыва или утраты своей национальной или конфессиональной идентичности.</w:t>
      </w:r>
    </w:p>
    <w:p w14:paraId="5C9F4D76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Религиозный экстремизм, как и другие формы экстремизма в обществе, могут порождаться социально-экономическими кризисами и их последствиями, такими как безработица и падение жизненного уровня людей, социально-политические деформации и </w:t>
      </w:r>
      <w:r>
        <w:rPr>
          <w:color w:val="000000"/>
          <w:sz w:val="32"/>
          <w:szCs w:val="32"/>
          <w:shd w:val="clear" w:color="auto" w:fill="FFFFFF"/>
        </w:rPr>
        <w:lastRenderedPageBreak/>
        <w:t>потрясения, национальная дискриминация, исторические обиды и религиозная рознь, стремление социальных, политических и этнократических элит и их лидеров использовать религиозный фактор для достижения своих целей и удовлетворения личных политических амбиций. Источниками религиозного экстремизма могут выступать и различные компоненты общественного бытия народов.</w:t>
      </w:r>
    </w:p>
    <w:p w14:paraId="666B9316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Среди основных причин, способствующих росту религиозного экстремизма в Российской Федерации, следует выделить внутренние и внешние: социально-экономические, политические, культурно-образовательные, противоправная деятельность иностранных специальных служб и различных экстремистских центров.</w:t>
      </w:r>
    </w:p>
    <w:p w14:paraId="47F6B06C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Характерной чертой современного экстремизма и, как следствие, терроризма, с которым столкнулась Россия, является слияние этнического экстремизма и криминального терроризма.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субъектов.</w:t>
      </w:r>
    </w:p>
    <w:p w14:paraId="5DDAFB9F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Несмотря на акцентированность в общественно-политическом дискурсе связи исламских радикальных организаций и экстремистских политических стратегий, на первое место по степени общественной опасности следует поставить деструктивные религиозные организации. В политико-правовой сфере они являются лидерами по количеству совершенных преступлений, финансовых махинаций и коррупционности. В культурно-цивилизационной плоскости именно подобные религиозные организации представляют наибольшую опасность традиционным духовно-ценностным основаниям российского общества.</w:t>
      </w:r>
    </w:p>
    <w:p w14:paraId="34F3DB2E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Фундаментализм – это религиозный экстремизм (миссиологическая, экстравертная составляющая религиозной активности) – терроризм на религиозном основании. Фундаментализм и экстремизм взаимосвязаны. Второе есть следствие и развитие первого. В своих крайних формах религиозный фундаментализм вырождается в экстремизм. В этом смысле, религиозный экстремизм – это как раз приверженность к крайним взглядам и мерам в стремлении переустройства мира в </w:t>
      </w:r>
      <w:r>
        <w:rPr>
          <w:color w:val="000000"/>
          <w:sz w:val="32"/>
          <w:szCs w:val="32"/>
          <w:shd w:val="clear" w:color="auto" w:fill="FFFFFF"/>
        </w:rPr>
        <w:lastRenderedPageBreak/>
        <w:t>соответствии с религиозными фундаменталистскими взглядами. Экстремизм – это жесткое отношение к «чужим». Но в этой интенциональности (направленности) религиозный экстремизм еще не переходит в форму открытого насилия. Однако именно экстремизм становится последней ступенью к возникновению терроризма.</w:t>
      </w:r>
    </w:p>
    <w:p w14:paraId="0A2C3414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Религиозно-политический экстремизм – это вид экстремистской деятельности, направленный на возбуждение религиозной или национальной вражды и ненависти, насильственное изменение государственного строя или насильственный захват власти, нарушение территориальной целостности страны. Соединение религиозной нетерпимости с политической деятельностью и порождает религиозно-политический экстремизм.</w:t>
      </w:r>
    </w:p>
    <w:p w14:paraId="5CD697DD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Религиозно-политический экстремизм обладает своими характерными чертами. Основной целью религиозно-политического экстремизма является насильственное изменение государственного строя, стремление заменить светское правление теократией (политическая система, при которой религиозные деятели имеют решающее влияние на политику государства). Религиозно-политический экстремизм это такой вид деятельности, который мотивируется религиозными постулатами или лозунгами, что отличает его от экономического, националистического, экологического и других видов экстремизма, у которых существует иная мотивация. Религиозно-политический экстремизм отличает стремление субъектов экстремистской деятельности аппелировать к традиционным конфессиям (православие, ислам и т. д.) с целью вероятного получения помощи и поддержки в борьбе с «неверными», представителями других «враждебных» конфессий.</w:t>
      </w:r>
    </w:p>
    <w:p w14:paraId="2F8CE6C2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Для этого вида деятельности характерно доминирование насильственных, силовых методов борьбы для достижения своих целей в политике. Религиозно-политический экстремизм может проявляться в виде сепаратизма, мотивированного или камуфлированного религиозными соображениями.</w:t>
      </w:r>
    </w:p>
    <w:p w14:paraId="4B7D626A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Использование террористических, насильственных способов борьбы сторонниками религиозно-политического экстремизма, как правило, лишают его поддержки широких народных масс, в том числе и представителей тех религиозных учений, последователями </w:t>
      </w:r>
      <w:r>
        <w:rPr>
          <w:color w:val="000000"/>
          <w:sz w:val="32"/>
          <w:szCs w:val="32"/>
          <w:shd w:val="clear" w:color="auto" w:fill="FFFFFF"/>
        </w:rPr>
        <w:lastRenderedPageBreak/>
        <w:t>которых объявляют себя участники экстремистских организаций и групп. Поэтому религиозно-политический экстремизм относится к одной из форм нелегитимной политической борьбы, т. е. не соответствующей нормам законности и этики, разделяемым большинством населения.</w:t>
      </w:r>
    </w:p>
    <w:p w14:paraId="2435505B" w14:textId="77777777" w:rsidR="00C001A9" w:rsidRDefault="00C001A9" w:rsidP="00C001A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Общественно-опасная деятельность экстремистских религиозных организаций, политический экстремизм, должны встретить активное противодействие институтов государства и гражданского общества. Должна вестись постоянная разъяснительная, профилактическая работа по предупреждению экстремистких проявлений во всех сферах политической и религиозной жизни общества. Только при целеноправленной, постоянной работе по профилактике и противодействию религиозному экстремизму и фундаментализму возможна безопасность и населения и государства от экстремистких и террористических преступлений.</w:t>
      </w:r>
    </w:p>
    <w:p w14:paraId="415761B2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719"/>
    <w:rsid w:val="004B0719"/>
    <w:rsid w:val="00C001A9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4A642-A2D7-4D8B-8FEA-AA2038D2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11938</Characters>
  <Application>Microsoft Office Word</Application>
  <DocSecurity>0</DocSecurity>
  <Lines>99</Lines>
  <Paragraphs>28</Paragraphs>
  <ScaleCrop>false</ScaleCrop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2023-05-04T16:06:00Z</dcterms:created>
  <dcterms:modified xsi:type="dcterms:W3CDTF">2023-05-04T16:06:00Z</dcterms:modified>
</cp:coreProperties>
</file>