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1CE6" w14:textId="77777777" w:rsidR="000C53E8" w:rsidRPr="000C53E8" w:rsidRDefault="000C53E8" w:rsidP="000C53E8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b/>
          <w:bCs/>
          <w:color w:val="212121"/>
          <w:kern w:val="0"/>
          <w:sz w:val="26"/>
          <w:szCs w:val="26"/>
          <w:lang w:eastAsia="ru-RU"/>
          <w14:ligatures w14:val="none"/>
        </w:rPr>
        <w:t>АДМИНИСТРАЦИЯ</w:t>
      </w:r>
    </w:p>
    <w:p w14:paraId="44976DE2" w14:textId="77777777" w:rsidR="000C53E8" w:rsidRPr="000C53E8" w:rsidRDefault="000C53E8" w:rsidP="000C53E8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b/>
          <w:bCs/>
          <w:color w:val="212121"/>
          <w:kern w:val="0"/>
          <w:sz w:val="26"/>
          <w:szCs w:val="26"/>
          <w:lang w:eastAsia="ru-RU"/>
          <w14:ligatures w14:val="none"/>
        </w:rPr>
        <w:t>САГУНОВСКОГО СЕЛЬСКОГО ПОСЕЛЕНИЯ</w:t>
      </w:r>
    </w:p>
    <w:p w14:paraId="005F5823" w14:textId="77777777" w:rsidR="000C53E8" w:rsidRPr="000C53E8" w:rsidRDefault="000C53E8" w:rsidP="000C53E8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b/>
          <w:bCs/>
          <w:color w:val="212121"/>
          <w:kern w:val="0"/>
          <w:sz w:val="26"/>
          <w:szCs w:val="26"/>
          <w:lang w:eastAsia="ru-RU"/>
          <w14:ligatures w14:val="none"/>
        </w:rPr>
        <w:t>ПОДГОРЕНСКОГО МУНИЦИПАЛЬНОГО РАЙОНА</w:t>
      </w:r>
    </w:p>
    <w:p w14:paraId="64C4F2CE" w14:textId="77777777" w:rsidR="000C53E8" w:rsidRPr="000C53E8" w:rsidRDefault="000C53E8" w:rsidP="000C53E8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b/>
          <w:bCs/>
          <w:color w:val="212121"/>
          <w:kern w:val="0"/>
          <w:sz w:val="26"/>
          <w:szCs w:val="26"/>
          <w:lang w:eastAsia="ru-RU"/>
          <w14:ligatures w14:val="none"/>
        </w:rPr>
        <w:t>ВОРОНЕЖСКОЙ ОБЛАСТИ</w:t>
      </w:r>
    </w:p>
    <w:p w14:paraId="72A3BC99" w14:textId="77777777" w:rsidR="000C53E8" w:rsidRPr="000C53E8" w:rsidRDefault="000C53E8" w:rsidP="000C53E8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E873A2A" w14:textId="77777777" w:rsidR="000C53E8" w:rsidRPr="000C53E8" w:rsidRDefault="000C53E8" w:rsidP="000C53E8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b/>
          <w:bCs/>
          <w:color w:val="212121"/>
          <w:kern w:val="0"/>
          <w:sz w:val="26"/>
          <w:szCs w:val="26"/>
          <w:lang w:eastAsia="ru-RU"/>
          <w14:ligatures w14:val="none"/>
        </w:rPr>
        <w:t>РАСПОРЯЖЕНИЕ</w:t>
      </w:r>
    </w:p>
    <w:p w14:paraId="74CF050B" w14:textId="77777777" w:rsidR="000C53E8" w:rsidRPr="000C53E8" w:rsidRDefault="000C53E8" w:rsidP="000C53E8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5016225" w14:textId="77777777" w:rsidR="000C53E8" w:rsidRPr="000C53E8" w:rsidRDefault="000C53E8" w:rsidP="000C53E8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u w:val="single"/>
          <w:lang w:eastAsia="ru-RU"/>
          <w14:ligatures w14:val="none"/>
        </w:rPr>
        <w:t>от 28 апреля 2022 года № 10</w:t>
      </w:r>
    </w:p>
    <w:p w14:paraId="611EF5B0" w14:textId="77777777" w:rsidR="000C53E8" w:rsidRPr="000C53E8" w:rsidRDefault="000C53E8" w:rsidP="000C53E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b/>
          <w:bCs/>
          <w:color w:val="212121"/>
          <w:kern w:val="0"/>
          <w:sz w:val="20"/>
          <w:szCs w:val="20"/>
          <w:lang w:eastAsia="ru-RU"/>
          <w14:ligatures w14:val="none"/>
        </w:rPr>
        <w:t>сл. Сагуны</w:t>
      </w:r>
    </w:p>
    <w:p w14:paraId="7BC44F61" w14:textId="77777777" w:rsidR="000C53E8" w:rsidRPr="000C53E8" w:rsidRDefault="000C53E8" w:rsidP="000C53E8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5263267" w14:textId="77777777" w:rsidR="000C53E8" w:rsidRPr="000C53E8" w:rsidRDefault="000C53E8" w:rsidP="000C53E8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О внесении изменений в План  противодействия</w:t>
      </w:r>
    </w:p>
    <w:p w14:paraId="15685E21" w14:textId="77777777" w:rsidR="000C53E8" w:rsidRPr="000C53E8" w:rsidRDefault="000C53E8" w:rsidP="000C53E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5FEFE11E" w14:textId="77777777" w:rsidR="000C53E8" w:rsidRPr="000C53E8" w:rsidRDefault="000C53E8" w:rsidP="000C53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в Сагуновском сельском поселении</w:t>
      </w:r>
    </w:p>
    <w:p w14:paraId="109C2088" w14:textId="77777777" w:rsidR="000C53E8" w:rsidRPr="000C53E8" w:rsidRDefault="000C53E8" w:rsidP="000C53E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муниципального района</w:t>
      </w:r>
    </w:p>
    <w:p w14:paraId="5098B2B5" w14:textId="77777777" w:rsidR="000C53E8" w:rsidRPr="000C53E8" w:rsidRDefault="000C53E8" w:rsidP="000C53E8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Воронежской области на 2022 год, утвержденный</w:t>
      </w:r>
    </w:p>
    <w:p w14:paraId="0D0CB787" w14:textId="77777777" w:rsidR="000C53E8" w:rsidRPr="000C53E8" w:rsidRDefault="000C53E8" w:rsidP="000C53E8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распоряжением администрации Сагуновского </w:t>
      </w:r>
    </w:p>
    <w:p w14:paraId="3BE96D7E" w14:textId="77777777" w:rsidR="000C53E8" w:rsidRPr="000C53E8" w:rsidRDefault="000C53E8" w:rsidP="000C53E8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сельского поселения Подгоренского муниципального</w:t>
      </w:r>
    </w:p>
    <w:p w14:paraId="051A3E23" w14:textId="77777777" w:rsidR="000C53E8" w:rsidRPr="000C53E8" w:rsidRDefault="000C53E8" w:rsidP="000C53E8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района Воронежской области 30.12.2021 № 17-р</w:t>
      </w:r>
    </w:p>
    <w:p w14:paraId="5ACE8381" w14:textId="77777777" w:rsidR="000C53E8" w:rsidRPr="000C53E8" w:rsidRDefault="000C53E8" w:rsidP="000C53E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F97CDF2" w14:textId="77777777" w:rsidR="000C53E8" w:rsidRPr="000C53E8" w:rsidRDefault="000C53E8" w:rsidP="000C53E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DC48DD6" w14:textId="77777777" w:rsidR="000C53E8" w:rsidRPr="000C53E8" w:rsidRDefault="000C53E8" w:rsidP="000C53E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В соответствии с частью 1 статьи 10 закона Воронежской области от 12.05.2009 № 43-ОЗ «О профилактике коррупции в Воронежской области», руководствуясь распоряжением правительства Воронежской области от 29.12.2020 № 1850-р «Об утверждении программы «Противодействие коррупции в Воронежской области на 2021-2023 годы», принимая во внимание представление прокуратуры Подгоренского муниципального района Воронежской области от 28.03.2022 года № 2-2-2022: </w:t>
      </w:r>
    </w:p>
    <w:p w14:paraId="38822B2D" w14:textId="77777777" w:rsidR="000C53E8" w:rsidRPr="000C53E8" w:rsidRDefault="000C53E8" w:rsidP="000C53E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4BF2E6B" w14:textId="77777777" w:rsidR="000C53E8" w:rsidRPr="000C53E8" w:rsidRDefault="000C53E8" w:rsidP="000C53E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1. Внести изменения в План противодействия коррупции в Сагуновском сельском поселении Подгоренского муниципального района Воронежской области на 2022 год (далее – План), утвержденный распоряжением администрации Сагуновского  сельского поселения Подгоренского муниципального района Воронежской области от 30.12.2021 № 17-р следующего содержания:</w:t>
      </w:r>
    </w:p>
    <w:p w14:paraId="6564AD3D" w14:textId="77777777" w:rsidR="000C53E8" w:rsidRPr="000C53E8" w:rsidRDefault="000C53E8" w:rsidP="000C53E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1.1. Раздел 1 Плана дополнить пунктами следующего содержания:</w:t>
      </w:r>
    </w:p>
    <w:tbl>
      <w:tblPr>
        <w:tblpPr w:leftFromText="189" w:rightFromText="189" w:vertAnchor="text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5078"/>
        <w:gridCol w:w="1367"/>
        <w:gridCol w:w="2443"/>
      </w:tblGrid>
      <w:tr w:rsidR="000C53E8" w:rsidRPr="000C53E8" w14:paraId="216B713C" w14:textId="77777777" w:rsidTr="000C53E8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6EC6D" w14:textId="77777777" w:rsidR="000C53E8" w:rsidRPr="000C53E8" w:rsidRDefault="000C53E8" w:rsidP="000C53E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1.7</w:t>
            </w:r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907AF" w14:textId="77777777" w:rsidR="000C53E8" w:rsidRPr="000C53E8" w:rsidRDefault="000C53E8" w:rsidP="000C53E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 Воронежской области, муниципальные должности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8A89B" w14:textId="77777777" w:rsidR="000C53E8" w:rsidRPr="000C53E8" w:rsidRDefault="000C53E8" w:rsidP="000C53E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2022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90896" w14:textId="77777777" w:rsidR="000C53E8" w:rsidRPr="000C53E8" w:rsidRDefault="000C53E8" w:rsidP="000C53E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администрации, главный специалист администрации</w:t>
            </w:r>
          </w:p>
        </w:tc>
      </w:tr>
      <w:tr w:rsidR="000C53E8" w:rsidRPr="000C53E8" w14:paraId="555C9703" w14:textId="77777777" w:rsidTr="000C53E8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3BF53" w14:textId="77777777" w:rsidR="000C53E8" w:rsidRPr="000C53E8" w:rsidRDefault="000C53E8" w:rsidP="000C53E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1.8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F934B" w14:textId="77777777" w:rsidR="000C53E8" w:rsidRPr="000C53E8" w:rsidRDefault="000C53E8" w:rsidP="000C53E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Проведение оценок коррупционных рисков, возникающих при реализации функций и внесение уточнений в перечни должностей муниципальной службы Сагуновского сельского поселения Подгоренского муниципального района Воронежской области,  замещение которых связано с коррупционными рисками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26A4F" w14:textId="77777777" w:rsidR="000C53E8" w:rsidRPr="000C53E8" w:rsidRDefault="000C53E8" w:rsidP="000C53E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505CF" w14:textId="77777777" w:rsidR="000C53E8" w:rsidRPr="000C53E8" w:rsidRDefault="000C53E8" w:rsidP="000C53E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администрации, главный специалист администрации</w:t>
            </w:r>
          </w:p>
        </w:tc>
      </w:tr>
      <w:tr w:rsidR="000C53E8" w:rsidRPr="000C53E8" w14:paraId="02E1EA42" w14:textId="77777777" w:rsidTr="000C53E8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A37FF" w14:textId="77777777" w:rsidR="000C53E8" w:rsidRPr="000C53E8" w:rsidRDefault="000C53E8" w:rsidP="000C53E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1.9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30D6C" w14:textId="77777777" w:rsidR="000C53E8" w:rsidRPr="000C53E8" w:rsidRDefault="000C53E8" w:rsidP="000C53E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о противодействии  законодательства коррупции, а также информирование о принятых мерах по устранению данных нарушений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6D5A1" w14:textId="77777777" w:rsidR="000C53E8" w:rsidRPr="000C53E8" w:rsidRDefault="000C53E8" w:rsidP="000C53E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E62D2" w14:textId="77777777" w:rsidR="000C53E8" w:rsidRPr="000C53E8" w:rsidRDefault="000C53E8" w:rsidP="000C53E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администрации, главный специалист администрации</w:t>
            </w:r>
          </w:p>
        </w:tc>
      </w:tr>
    </w:tbl>
    <w:p w14:paraId="2FE4A2E5" w14:textId="77777777" w:rsidR="000C53E8" w:rsidRPr="000C53E8" w:rsidRDefault="000C53E8" w:rsidP="000C53E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149F884" w14:textId="77777777" w:rsidR="000C53E8" w:rsidRPr="000C53E8" w:rsidRDefault="000C53E8" w:rsidP="000C53E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1.2. Раздел 2 Плана дополнить пунктами следующего содержания:</w:t>
      </w:r>
    </w:p>
    <w:tbl>
      <w:tblPr>
        <w:tblpPr w:leftFromText="189" w:rightFromText="189" w:vertAnchor="text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5078"/>
        <w:gridCol w:w="1367"/>
        <w:gridCol w:w="2443"/>
      </w:tblGrid>
      <w:tr w:rsidR="000C53E8" w:rsidRPr="000C53E8" w14:paraId="4CCF7E8A" w14:textId="77777777" w:rsidTr="000C53E8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FE22E" w14:textId="77777777" w:rsidR="000C53E8" w:rsidRPr="000C53E8" w:rsidRDefault="000C53E8" w:rsidP="000C53E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2.12</w:t>
            </w:r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4CCDC" w14:textId="77777777" w:rsidR="000C53E8" w:rsidRPr="000C53E8" w:rsidRDefault="000C53E8" w:rsidP="000C53E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3FF11" w14:textId="77777777" w:rsidR="000C53E8" w:rsidRPr="000C53E8" w:rsidRDefault="000C53E8" w:rsidP="000C53E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2022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D25C9" w14:textId="77777777" w:rsidR="000C53E8" w:rsidRPr="000C53E8" w:rsidRDefault="000C53E8" w:rsidP="000C53E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администрации, главный специалист администрации</w:t>
            </w:r>
          </w:p>
        </w:tc>
      </w:tr>
      <w:tr w:rsidR="000C53E8" w:rsidRPr="000C53E8" w14:paraId="28E6A7EE" w14:textId="77777777" w:rsidTr="000C53E8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64AE6" w14:textId="77777777" w:rsidR="000C53E8" w:rsidRPr="000C53E8" w:rsidRDefault="000C53E8" w:rsidP="000C53E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2.13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4406E" w14:textId="77777777" w:rsidR="000C53E8" w:rsidRPr="000C53E8" w:rsidRDefault="000C53E8" w:rsidP="000C53E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</w:t>
            </w: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или муниципального служащего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8A4DB" w14:textId="77777777" w:rsidR="000C53E8" w:rsidRPr="000C53E8" w:rsidRDefault="000C53E8" w:rsidP="000C53E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2022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97127" w14:textId="77777777" w:rsidR="000C53E8" w:rsidRPr="000C53E8" w:rsidRDefault="000C53E8" w:rsidP="000C53E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администрации, главный специалист администрации</w:t>
            </w:r>
          </w:p>
        </w:tc>
      </w:tr>
      <w:tr w:rsidR="000C53E8" w:rsidRPr="000C53E8" w14:paraId="6993C2BF" w14:textId="77777777" w:rsidTr="000C53E8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5293B" w14:textId="77777777" w:rsidR="000C53E8" w:rsidRPr="000C53E8" w:rsidRDefault="000C53E8" w:rsidP="000C53E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2.14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B991F" w14:textId="77777777" w:rsidR="000C53E8" w:rsidRPr="000C53E8" w:rsidRDefault="000C53E8" w:rsidP="000C53E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Внедрение в работу комиссий по соблюдению требований к служебному поведению муниципальных служащих Сагуновского сельского поселения Подгоренского муниципального района Воронежской области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E082F" w14:textId="77777777" w:rsidR="000C53E8" w:rsidRPr="000C53E8" w:rsidRDefault="000C53E8" w:rsidP="000C53E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CEFAD" w14:textId="77777777" w:rsidR="000C53E8" w:rsidRPr="000C53E8" w:rsidRDefault="000C53E8" w:rsidP="000C53E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администрации, главный специалист администрации</w:t>
            </w:r>
          </w:p>
        </w:tc>
      </w:tr>
    </w:tbl>
    <w:tbl>
      <w:tblPr>
        <w:tblW w:w="5000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4879"/>
        <w:gridCol w:w="1781"/>
        <w:gridCol w:w="2275"/>
      </w:tblGrid>
      <w:tr w:rsidR="000C53E8" w:rsidRPr="000C53E8" w14:paraId="415DA20F" w14:textId="77777777" w:rsidTr="000C53E8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2FFD0" w14:textId="77777777" w:rsidR="000C53E8" w:rsidRPr="000C53E8" w:rsidRDefault="000C53E8" w:rsidP="000C53E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2.15</w:t>
            </w:r>
          </w:p>
        </w:tc>
        <w:tc>
          <w:tcPr>
            <w:tcW w:w="2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CB404" w14:textId="77777777" w:rsidR="000C53E8" w:rsidRPr="000C53E8" w:rsidRDefault="000C53E8" w:rsidP="000C53E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2D50C" w14:textId="77777777" w:rsidR="000C53E8" w:rsidRPr="000C53E8" w:rsidRDefault="000C53E8" w:rsidP="000C53E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Ежеквартально</w:t>
            </w:r>
          </w:p>
          <w:p w14:paraId="7643EDCB" w14:textId="77777777" w:rsidR="000C53E8" w:rsidRPr="000C53E8" w:rsidRDefault="000C53E8" w:rsidP="000C53E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68D0B" w14:textId="77777777" w:rsidR="000C53E8" w:rsidRPr="000C53E8" w:rsidRDefault="000C53E8" w:rsidP="000C53E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администрации, главный специалист администрации</w:t>
            </w:r>
          </w:p>
        </w:tc>
      </w:tr>
    </w:tbl>
    <w:p w14:paraId="401EE2BB" w14:textId="77777777" w:rsidR="000C53E8" w:rsidRPr="000C53E8" w:rsidRDefault="000C53E8" w:rsidP="000C53E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BECEC22" w14:textId="77777777" w:rsidR="000C53E8" w:rsidRPr="000C53E8" w:rsidRDefault="000C53E8" w:rsidP="000C53E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1.5. Раздел 4 Плана дополнить пунктом следующего содержания:</w:t>
      </w:r>
    </w:p>
    <w:p w14:paraId="4B2BCA23" w14:textId="77777777" w:rsidR="000C53E8" w:rsidRPr="000C53E8" w:rsidRDefault="000C53E8" w:rsidP="000C53E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5078"/>
        <w:gridCol w:w="1367"/>
        <w:gridCol w:w="2443"/>
      </w:tblGrid>
      <w:tr w:rsidR="000C53E8" w:rsidRPr="000C53E8" w14:paraId="614FD4A4" w14:textId="77777777" w:rsidTr="000C53E8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68F3B" w14:textId="77777777" w:rsidR="000C53E8" w:rsidRPr="000C53E8" w:rsidRDefault="000C53E8" w:rsidP="000C53E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4.5.</w:t>
            </w:r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1C791" w14:textId="77777777" w:rsidR="000C53E8" w:rsidRPr="000C53E8" w:rsidRDefault="000C53E8" w:rsidP="000C53E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Обеспечение работы горячей линии, телефона доверия, Интернет-приемных на официальных сайтах органов местного самоуправления муниципальных образований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  <w:p w14:paraId="1AB1C631" w14:textId="77777777" w:rsidR="000C53E8" w:rsidRPr="000C53E8" w:rsidRDefault="000C53E8" w:rsidP="000C53E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D0857" w14:textId="77777777" w:rsidR="000C53E8" w:rsidRPr="000C53E8" w:rsidRDefault="000C53E8" w:rsidP="000C53E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2022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5B078" w14:textId="77777777" w:rsidR="000C53E8" w:rsidRPr="000C53E8" w:rsidRDefault="000C53E8" w:rsidP="000C53E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C53E8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администрации, главный специалист администрации</w:t>
            </w:r>
          </w:p>
        </w:tc>
      </w:tr>
    </w:tbl>
    <w:p w14:paraId="4E9D8ABE" w14:textId="77777777" w:rsidR="000C53E8" w:rsidRPr="000C53E8" w:rsidRDefault="000C53E8" w:rsidP="000C53E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CE07BD6" w14:textId="77777777" w:rsidR="000C53E8" w:rsidRPr="000C53E8" w:rsidRDefault="000C53E8" w:rsidP="000C53E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2. Настоящее распоряжение  вступает  в силу с даты официального опубликования в Вестнике муниципальных правовых актов Сагуновского 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Сагуновского сельского поселения Подгоренского муниципального района Воронежской области.</w:t>
      </w:r>
    </w:p>
    <w:p w14:paraId="1AFB67EF" w14:textId="77777777" w:rsidR="000C53E8" w:rsidRPr="000C53E8" w:rsidRDefault="000C53E8" w:rsidP="000C53E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 3. Контроль за исполнением настоящего распоряжения оставляю за собой.</w:t>
      </w:r>
    </w:p>
    <w:p w14:paraId="39CEEF3A" w14:textId="77777777" w:rsidR="000C53E8" w:rsidRPr="000C53E8" w:rsidRDefault="000C53E8" w:rsidP="000C53E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2BC4EC6" w14:textId="77777777" w:rsidR="000C53E8" w:rsidRPr="000C53E8" w:rsidRDefault="000C53E8" w:rsidP="000C53E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D26DF71" w14:textId="77777777" w:rsidR="000C53E8" w:rsidRPr="000C53E8" w:rsidRDefault="000C53E8" w:rsidP="000C53E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756BFE6" w14:textId="77777777" w:rsidR="000C53E8" w:rsidRPr="000C53E8" w:rsidRDefault="000C53E8" w:rsidP="000C53E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Глава администрации</w:t>
      </w:r>
    </w:p>
    <w:p w14:paraId="560CD031" w14:textId="77777777" w:rsidR="000C53E8" w:rsidRPr="000C53E8" w:rsidRDefault="000C53E8" w:rsidP="000C53E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C53E8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Сагуновского сельского поселения                                                  Л.А. Журавлёва</w:t>
      </w:r>
    </w:p>
    <w:p w14:paraId="58D69EB2" w14:textId="77777777" w:rsidR="002E1C6C" w:rsidRDefault="002E1C6C"/>
    <w:sectPr w:rsidR="002E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0BAF"/>
    <w:multiLevelType w:val="multilevel"/>
    <w:tmpl w:val="F43A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101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CDF"/>
    <w:rsid w:val="000C53E8"/>
    <w:rsid w:val="002E1C6C"/>
    <w:rsid w:val="0092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FAF16-C71D-4463-A40F-B887972E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1">
    <w:name w:val="21"/>
    <w:basedOn w:val="a"/>
    <w:rsid w:val="000C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2023-05-05T06:50:00Z</dcterms:created>
  <dcterms:modified xsi:type="dcterms:W3CDTF">2023-05-05T06:50:00Z</dcterms:modified>
</cp:coreProperties>
</file>