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C" w:rsidRPr="00E57531" w:rsidRDefault="00253A3C" w:rsidP="00E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253A3C" w:rsidRPr="00E57531" w:rsidRDefault="00253A3C" w:rsidP="00E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E55ADA"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АГУНОВ</w:t>
      </w: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СКОГО СЕЛЬСКОГО  ПОСЕЛЕНИЯ</w:t>
      </w:r>
    </w:p>
    <w:p w:rsidR="00253A3C" w:rsidRPr="00E57531" w:rsidRDefault="00253A3C" w:rsidP="00E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ПОДГОРЕНСКОГО МУНИЦИПАЛЬНОГО РАЙОНА </w:t>
      </w:r>
    </w:p>
    <w:p w:rsidR="00253A3C" w:rsidRPr="00E57531" w:rsidRDefault="00253A3C" w:rsidP="00E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53A3C" w:rsidRPr="00E57531" w:rsidRDefault="00253A3C" w:rsidP="00E575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</w:t>
      </w:r>
    </w:p>
    <w:p w:rsidR="00253A3C" w:rsidRPr="00E57531" w:rsidRDefault="00253A3C" w:rsidP="00E5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ПОСТАНОВЛЕНИЕ </w:t>
      </w:r>
    </w:p>
    <w:p w:rsidR="00640674" w:rsidRDefault="00253A3C" w:rsidP="00640674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E5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</w:t>
      </w:r>
      <w:r w:rsidR="00640674" w:rsidRPr="006406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4 </w:t>
      </w:r>
      <w:r w:rsidR="006406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</w:t>
      </w:r>
      <w:r w:rsidR="00E5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я 2022 </w:t>
      </w:r>
      <w:r w:rsidRPr="00E5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года № </w:t>
      </w:r>
      <w:r w:rsidR="00E5753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64067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</w:p>
    <w:p w:rsidR="00253A3C" w:rsidRPr="00640674" w:rsidRDefault="00253A3C" w:rsidP="00640674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</w:t>
      </w:r>
      <w:r w:rsidR="00E55ADA"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л</w:t>
      </w:r>
      <w:r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.</w:t>
      </w:r>
      <w:r w:rsidR="00E55ADA"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 xml:space="preserve"> </w:t>
      </w:r>
      <w:proofErr w:type="spellStart"/>
      <w:r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С</w:t>
      </w:r>
      <w:r w:rsidR="00E55ADA" w:rsidRPr="00E57531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агуны</w:t>
      </w:r>
      <w:proofErr w:type="spellEnd"/>
    </w:p>
    <w:p w:rsidR="00253A3C" w:rsidRPr="00E57531" w:rsidRDefault="00E55ADA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0674" w:rsidRDefault="00C066DE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отмене </w:t>
      </w:r>
      <w:proofErr w:type="gramStart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</w:t>
      </w:r>
      <w:proofErr w:type="gramEnd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правовых </w:t>
      </w:r>
    </w:p>
    <w:p w:rsidR="00640674" w:rsidRDefault="00C066DE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актов администрации </w:t>
      </w:r>
    </w:p>
    <w:p w:rsidR="00253A3C" w:rsidRPr="00E57531" w:rsidRDefault="00C066DE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:rsidR="00C066DE" w:rsidRPr="00E57531" w:rsidRDefault="00C066DE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A3C" w:rsidRPr="00E57531" w:rsidRDefault="00253A3C" w:rsidP="00E57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06.10.2003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E57531" w:rsidRPr="00E57531">
        <w:rPr>
          <w:rFonts w:ascii="Times New Roman" w:eastAsia="Calibri" w:hAnsi="Times New Roman" w:cs="Times New Roman"/>
          <w:sz w:val="26"/>
          <w:szCs w:val="26"/>
        </w:rPr>
        <w:t>Законом Воронежской области  от  18.07.2016 № 106-ОЗ «О порядке осуществления муниципального земельного контроля на территории Воронежской области»</w:t>
      </w:r>
      <w:r w:rsidR="00E5753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31.07.2020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</w:t>
      </w:r>
      <w:proofErr w:type="gramEnd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агуновского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соответствие с действующим законодательством, администрация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Подгоренского муниципальн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района Воронежской области </w:t>
      </w:r>
      <w:r w:rsidR="00E55ADA" w:rsidRPr="00E575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53A3C" w:rsidRPr="00E57531" w:rsidRDefault="00253A3C" w:rsidP="00E575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6DE" w:rsidRDefault="00253A3C" w:rsidP="00E5753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 </w:t>
      </w:r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Считать утратившими силу следующие постановления администрации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Подгоренского муниципального района Воронежской области:</w:t>
      </w:r>
    </w:p>
    <w:p w:rsidR="00E57531" w:rsidRPr="00E57531" w:rsidRDefault="00E57531" w:rsidP="00E57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01.08.2012 года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«Осуществление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на территории Сагуновского сельского поселения Подгоренского муниципального района»;</w:t>
      </w:r>
    </w:p>
    <w:p w:rsidR="00C066DE" w:rsidRPr="00E57531" w:rsidRDefault="00C066DE" w:rsidP="00E57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01.08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года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«Осуществление муниципального лесного контроля на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Подгоренского муниципального района»;</w:t>
      </w:r>
    </w:p>
    <w:p w:rsidR="00C066DE" w:rsidRPr="00E57531" w:rsidRDefault="003321D9" w:rsidP="00E57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0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«Осуществление муниципального </w:t>
      </w:r>
      <w:proofErr w:type="gramStart"/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сохранностью автомобильных дорог местного значения в границах населенных пунктов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="00C066DE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Подго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ренского муниципального района»;</w:t>
      </w:r>
    </w:p>
    <w:p w:rsidR="00E55ADA" w:rsidRPr="00E57531" w:rsidRDefault="00E55ADA" w:rsidP="00E575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от 25.09.2017 года № 59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Сагуновского сельского поселения».</w:t>
      </w:r>
    </w:p>
    <w:p w:rsidR="00253A3C" w:rsidRPr="00E57531" w:rsidRDefault="00C066DE" w:rsidP="00E5753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Настоящее постановление вступает в силу </w:t>
      </w:r>
      <w:proofErr w:type="gramStart"/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Подгоренского муниципального района и обнародования в соответствии с порядком, предусмотренным статьей 45 Устава С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агунов</w:t>
      </w:r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поселения.</w:t>
      </w:r>
    </w:p>
    <w:p w:rsidR="00253A3C" w:rsidRPr="00E57531" w:rsidRDefault="00253A3C" w:rsidP="00E5753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3.  </w:t>
      </w:r>
      <w:proofErr w:type="gramStart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53A3C" w:rsidRPr="00E57531" w:rsidRDefault="00253A3C" w:rsidP="00E5753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A3C" w:rsidRPr="00E57531" w:rsidRDefault="00253A3C" w:rsidP="00E5753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3A3C" w:rsidRPr="00E57531" w:rsidRDefault="00253A3C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ADA" w:rsidRPr="00E57531" w:rsidRDefault="00253A3C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E55ADA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253A3C" w:rsidRPr="00E57531" w:rsidRDefault="00E55ADA" w:rsidP="00E575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Сагуновского </w:t>
      </w:r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A3C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406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1D9"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57531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Журавлёва</w:t>
      </w:r>
    </w:p>
    <w:p w:rsidR="006C5BB0" w:rsidRPr="00E57531" w:rsidRDefault="006C5BB0" w:rsidP="00E57531">
      <w:pPr>
        <w:spacing w:after="0"/>
        <w:rPr>
          <w:sz w:val="26"/>
          <w:szCs w:val="26"/>
        </w:rPr>
      </w:pPr>
    </w:p>
    <w:sectPr w:rsidR="006C5BB0" w:rsidRPr="00E57531" w:rsidSect="00E575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3321D9"/>
    <w:rsid w:val="00640674"/>
    <w:rsid w:val="006430ED"/>
    <w:rsid w:val="006C5BB0"/>
    <w:rsid w:val="00785262"/>
    <w:rsid w:val="00C066DE"/>
    <w:rsid w:val="00E55ADA"/>
    <w:rsid w:val="00E5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2022-05-04T08:03:00Z</cp:lastPrinted>
  <dcterms:created xsi:type="dcterms:W3CDTF">2022-04-07T10:56:00Z</dcterms:created>
  <dcterms:modified xsi:type="dcterms:W3CDTF">2022-05-04T08:03:00Z</dcterms:modified>
</cp:coreProperties>
</file>