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B45" w:rsidRPr="00A17B45" w:rsidRDefault="00A17B45" w:rsidP="00A17B45">
      <w:pPr>
        <w:jc w:val="center"/>
        <w:rPr>
          <w:b/>
          <w:sz w:val="28"/>
          <w:szCs w:val="26"/>
        </w:rPr>
      </w:pPr>
      <w:r w:rsidRPr="00A17B45">
        <w:rPr>
          <w:b/>
          <w:sz w:val="28"/>
          <w:szCs w:val="26"/>
        </w:rPr>
        <w:t xml:space="preserve">АДМИНИСТРАЦИЯ </w:t>
      </w:r>
    </w:p>
    <w:p w:rsidR="00A17B45" w:rsidRPr="00A17B45" w:rsidRDefault="00A17B45" w:rsidP="00A17B45">
      <w:pPr>
        <w:jc w:val="center"/>
        <w:rPr>
          <w:b/>
          <w:bCs/>
          <w:color w:val="000000"/>
          <w:sz w:val="28"/>
          <w:szCs w:val="26"/>
        </w:rPr>
      </w:pPr>
      <w:r w:rsidRPr="00A17B45">
        <w:rPr>
          <w:b/>
          <w:sz w:val="28"/>
          <w:szCs w:val="26"/>
        </w:rPr>
        <w:t>САГУНОВСКОГО СЕЛЬСКОГО  ПОСЕЛЕНИЯ</w:t>
      </w:r>
    </w:p>
    <w:p w:rsidR="00A17B45" w:rsidRPr="00A17B45" w:rsidRDefault="00A17B45" w:rsidP="00A17B45">
      <w:pPr>
        <w:jc w:val="center"/>
        <w:rPr>
          <w:b/>
          <w:sz w:val="28"/>
          <w:szCs w:val="26"/>
        </w:rPr>
      </w:pPr>
      <w:r w:rsidRPr="00A17B45">
        <w:rPr>
          <w:b/>
          <w:sz w:val="28"/>
          <w:szCs w:val="26"/>
        </w:rPr>
        <w:t xml:space="preserve">ПОДГОРЕНСКОГО МУНИЦИПАЛЬНОГО РАЙОНА </w:t>
      </w:r>
    </w:p>
    <w:p w:rsidR="00A17B45" w:rsidRPr="00A17B45" w:rsidRDefault="00A17B45" w:rsidP="00A17B45">
      <w:pPr>
        <w:jc w:val="center"/>
        <w:rPr>
          <w:b/>
          <w:sz w:val="28"/>
          <w:szCs w:val="26"/>
        </w:rPr>
      </w:pPr>
      <w:r w:rsidRPr="00A17B45">
        <w:rPr>
          <w:b/>
          <w:sz w:val="28"/>
          <w:szCs w:val="26"/>
        </w:rPr>
        <w:t>ВОРОНЕЖСКОЙ ОБЛАСТИ</w:t>
      </w:r>
    </w:p>
    <w:p w:rsidR="00A17B45" w:rsidRPr="00A17B45" w:rsidRDefault="00A17B45" w:rsidP="00A17B45">
      <w:pPr>
        <w:rPr>
          <w:b/>
          <w:bCs/>
          <w:color w:val="000000"/>
          <w:sz w:val="28"/>
          <w:szCs w:val="26"/>
        </w:rPr>
      </w:pPr>
      <w:r w:rsidRPr="00A17B45">
        <w:rPr>
          <w:b/>
          <w:bCs/>
          <w:color w:val="000000"/>
          <w:sz w:val="28"/>
          <w:szCs w:val="26"/>
        </w:rPr>
        <w:t xml:space="preserve">            </w:t>
      </w:r>
    </w:p>
    <w:p w:rsidR="00A17B45" w:rsidRPr="00A17B45" w:rsidRDefault="00A17B45" w:rsidP="00A17B45">
      <w:pPr>
        <w:autoSpaceDE w:val="0"/>
        <w:autoSpaceDN w:val="0"/>
        <w:adjustRightInd w:val="0"/>
        <w:ind w:right="-6" w:firstLine="540"/>
        <w:jc w:val="center"/>
        <w:rPr>
          <w:b/>
          <w:bCs/>
          <w:sz w:val="28"/>
          <w:szCs w:val="26"/>
        </w:rPr>
      </w:pPr>
      <w:r w:rsidRPr="00A17B45">
        <w:rPr>
          <w:b/>
          <w:bCs/>
          <w:sz w:val="28"/>
          <w:szCs w:val="26"/>
        </w:rPr>
        <w:t xml:space="preserve">ПОСТАНОВЛЕНИЕ </w:t>
      </w:r>
    </w:p>
    <w:p w:rsidR="00A17B45" w:rsidRPr="00A17B45" w:rsidRDefault="00A17B45" w:rsidP="00A17B45">
      <w:pPr>
        <w:autoSpaceDE w:val="0"/>
        <w:autoSpaceDN w:val="0"/>
        <w:adjustRightInd w:val="0"/>
        <w:ind w:right="-6" w:firstLine="540"/>
        <w:jc w:val="center"/>
        <w:rPr>
          <w:b/>
          <w:bCs/>
          <w:sz w:val="28"/>
          <w:szCs w:val="26"/>
        </w:rPr>
      </w:pPr>
    </w:p>
    <w:p w:rsidR="00A17B45" w:rsidRPr="00A17B45" w:rsidRDefault="00A17B45" w:rsidP="00A17B45">
      <w:pPr>
        <w:rPr>
          <w:sz w:val="28"/>
          <w:szCs w:val="26"/>
          <w:u w:val="single"/>
        </w:rPr>
      </w:pPr>
      <w:r w:rsidRPr="00A17B45">
        <w:rPr>
          <w:sz w:val="28"/>
          <w:szCs w:val="26"/>
          <w:u w:val="single"/>
        </w:rPr>
        <w:t xml:space="preserve">от </w:t>
      </w:r>
      <w:r>
        <w:rPr>
          <w:sz w:val="28"/>
          <w:szCs w:val="26"/>
          <w:u w:val="single"/>
        </w:rPr>
        <w:t xml:space="preserve">                        </w:t>
      </w:r>
      <w:r w:rsidRPr="00A17B45">
        <w:rPr>
          <w:sz w:val="28"/>
          <w:szCs w:val="26"/>
          <w:u w:val="single"/>
        </w:rPr>
        <w:t xml:space="preserve"> 20</w:t>
      </w:r>
      <w:r>
        <w:rPr>
          <w:sz w:val="28"/>
          <w:szCs w:val="26"/>
          <w:u w:val="single"/>
        </w:rPr>
        <w:t>22</w:t>
      </w:r>
      <w:r w:rsidRPr="00A17B45">
        <w:rPr>
          <w:sz w:val="28"/>
          <w:szCs w:val="26"/>
          <w:u w:val="single"/>
        </w:rPr>
        <w:t xml:space="preserve"> года № </w:t>
      </w:r>
    </w:p>
    <w:p w:rsidR="00A17B45" w:rsidRPr="00A17B45" w:rsidRDefault="00A17B45" w:rsidP="00A17B4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</w:t>
      </w:r>
      <w:r w:rsidRPr="00A17B45">
        <w:rPr>
          <w:b/>
          <w:sz w:val="20"/>
          <w:szCs w:val="20"/>
        </w:rPr>
        <w:t xml:space="preserve">сл. </w:t>
      </w:r>
      <w:proofErr w:type="spellStart"/>
      <w:r w:rsidRPr="00A17B45">
        <w:rPr>
          <w:b/>
          <w:sz w:val="20"/>
          <w:szCs w:val="20"/>
        </w:rPr>
        <w:t>Сагуны</w:t>
      </w:r>
      <w:proofErr w:type="spellEnd"/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C354AC" w:rsidRDefault="00C354AC" w:rsidP="00C354AC">
      <w:pPr>
        <w:tabs>
          <w:tab w:val="left" w:pos="6237"/>
        </w:tabs>
        <w:ind w:right="3690"/>
        <w:rPr>
          <w:b/>
          <w:sz w:val="28"/>
          <w:szCs w:val="28"/>
          <w:lang w:eastAsia="ar-SA"/>
        </w:rPr>
      </w:pPr>
      <w:r w:rsidRPr="00534E16">
        <w:rPr>
          <w:b/>
          <w:sz w:val="28"/>
          <w:szCs w:val="28"/>
          <w:lang w:val="x-none" w:eastAsia="ar-SA"/>
        </w:rPr>
        <w:t>О</w:t>
      </w:r>
      <w:r>
        <w:rPr>
          <w:b/>
          <w:sz w:val="28"/>
          <w:szCs w:val="28"/>
          <w:lang w:eastAsia="ar-SA"/>
        </w:rPr>
        <w:t xml:space="preserve"> внесении изменений в </w:t>
      </w:r>
      <w:r w:rsidRPr="00534E16">
        <w:rPr>
          <w:b/>
          <w:sz w:val="28"/>
          <w:szCs w:val="28"/>
          <w:lang w:val="x-none" w:eastAsia="ar-SA"/>
        </w:rPr>
        <w:t xml:space="preserve"> административн</w:t>
      </w:r>
      <w:r>
        <w:rPr>
          <w:b/>
          <w:sz w:val="28"/>
          <w:szCs w:val="28"/>
          <w:lang w:eastAsia="ar-SA"/>
        </w:rPr>
        <w:t>ый</w:t>
      </w:r>
      <w:r w:rsidRPr="00534E16">
        <w:rPr>
          <w:b/>
          <w:sz w:val="28"/>
          <w:szCs w:val="28"/>
          <w:lang w:val="x-none" w:eastAsia="ar-SA"/>
        </w:rPr>
        <w:t xml:space="preserve"> регламент</w:t>
      </w:r>
      <w:r w:rsidRPr="00534E16">
        <w:rPr>
          <w:b/>
          <w:sz w:val="28"/>
          <w:szCs w:val="28"/>
          <w:lang w:eastAsia="ar-SA"/>
        </w:rPr>
        <w:t xml:space="preserve"> </w:t>
      </w:r>
      <w:r w:rsidRPr="00534E16">
        <w:rPr>
          <w:b/>
          <w:sz w:val="28"/>
          <w:szCs w:val="28"/>
          <w:lang w:val="x-none" w:eastAsia="ar-SA"/>
        </w:rPr>
        <w:t>по предоставлению  муниципальной услуги</w:t>
      </w:r>
      <w:r w:rsidRPr="00534E16">
        <w:rPr>
          <w:b/>
          <w:sz w:val="28"/>
          <w:szCs w:val="28"/>
          <w:lang w:eastAsia="ar-SA"/>
        </w:rPr>
        <w:t xml:space="preserve"> </w:t>
      </w:r>
      <w:r w:rsidR="007E56AC" w:rsidRPr="00D93113">
        <w:rPr>
          <w:b/>
          <w:sz w:val="28"/>
          <w:szCs w:val="28"/>
          <w:lang w:eastAsia="ar-SA"/>
        </w:rPr>
        <w:t>«</w:t>
      </w:r>
      <w:r w:rsidR="00D93113" w:rsidRPr="00D93113">
        <w:rPr>
          <w:b/>
          <w:sz w:val="28"/>
          <w:szCs w:val="28"/>
        </w:rPr>
        <w:t>Предоставление в собственность, аренду земельного участка, находящегося в муниципальной собственности или государственная собственность на который не разграничена</w:t>
      </w:r>
      <w:r w:rsidR="00D93113">
        <w:rPr>
          <w:b/>
          <w:sz w:val="28"/>
          <w:szCs w:val="28"/>
        </w:rPr>
        <w:t>,</w:t>
      </w:r>
      <w:r w:rsidR="00D93113" w:rsidRPr="00D93113">
        <w:rPr>
          <w:b/>
          <w:sz w:val="28"/>
          <w:szCs w:val="28"/>
        </w:rPr>
        <w:t xml:space="preserve"> на торгах</w:t>
      </w:r>
      <w:r w:rsidR="00A17B45" w:rsidRPr="00D93113">
        <w:rPr>
          <w:b/>
          <w:bCs/>
          <w:sz w:val="28"/>
          <w:szCs w:val="28"/>
        </w:rPr>
        <w:t>»</w:t>
      </w:r>
      <w:r w:rsidRPr="00D93113">
        <w:rPr>
          <w:b/>
          <w:sz w:val="28"/>
          <w:szCs w:val="28"/>
          <w:lang w:eastAsia="ar-SA"/>
        </w:rPr>
        <w:t>,</w:t>
      </w:r>
      <w:r>
        <w:rPr>
          <w:b/>
          <w:sz w:val="28"/>
          <w:szCs w:val="28"/>
          <w:lang w:eastAsia="ar-SA"/>
        </w:rPr>
        <w:t xml:space="preserve"> утвержденный постановлением администрации </w:t>
      </w:r>
      <w:r w:rsidR="00A17B45">
        <w:rPr>
          <w:b/>
          <w:sz w:val="28"/>
          <w:szCs w:val="28"/>
          <w:lang w:eastAsia="ar-SA"/>
        </w:rPr>
        <w:t>Сагуновского</w:t>
      </w:r>
      <w:r w:rsidR="00494788">
        <w:rPr>
          <w:b/>
          <w:sz w:val="28"/>
          <w:szCs w:val="28"/>
          <w:lang w:eastAsia="ar-SA"/>
        </w:rPr>
        <w:t xml:space="preserve"> сельского поселения </w:t>
      </w:r>
      <w:r>
        <w:rPr>
          <w:b/>
          <w:sz w:val="28"/>
          <w:szCs w:val="28"/>
          <w:lang w:eastAsia="ar-SA"/>
        </w:rPr>
        <w:t xml:space="preserve">Подгоренского муниципального района Воронежской области от </w:t>
      </w:r>
      <w:r w:rsidR="0091083F">
        <w:rPr>
          <w:b/>
          <w:sz w:val="28"/>
          <w:szCs w:val="28"/>
          <w:lang w:eastAsia="ar-SA"/>
        </w:rPr>
        <w:t>04.04.2016</w:t>
      </w:r>
      <w:r w:rsidR="00494788">
        <w:rPr>
          <w:b/>
          <w:sz w:val="28"/>
          <w:szCs w:val="28"/>
          <w:lang w:eastAsia="ar-SA"/>
        </w:rPr>
        <w:t xml:space="preserve"> </w:t>
      </w:r>
      <w:r w:rsidR="007E56AC">
        <w:rPr>
          <w:b/>
          <w:sz w:val="28"/>
          <w:szCs w:val="28"/>
          <w:lang w:eastAsia="ar-SA"/>
        </w:rPr>
        <w:t xml:space="preserve">№ </w:t>
      </w:r>
      <w:r w:rsidR="00D93113">
        <w:rPr>
          <w:b/>
          <w:sz w:val="28"/>
          <w:szCs w:val="28"/>
          <w:lang w:eastAsia="ar-SA"/>
        </w:rPr>
        <w:t>20</w:t>
      </w:r>
    </w:p>
    <w:p w:rsidR="00C354AC" w:rsidRPr="00B25468" w:rsidRDefault="00C354AC" w:rsidP="00C354AC">
      <w:pPr>
        <w:tabs>
          <w:tab w:val="left" w:pos="5103"/>
        </w:tabs>
        <w:ind w:right="4536"/>
        <w:rPr>
          <w:b/>
          <w:sz w:val="28"/>
          <w:szCs w:val="28"/>
          <w:lang w:val="x-none" w:eastAsia="ar-SA"/>
        </w:rPr>
      </w:pPr>
    </w:p>
    <w:p w:rsidR="00C354AC" w:rsidRPr="00B25468" w:rsidRDefault="00C354AC" w:rsidP="00C354AC">
      <w:pPr>
        <w:ind w:right="4536"/>
        <w:jc w:val="both"/>
        <w:rPr>
          <w:sz w:val="8"/>
          <w:szCs w:val="8"/>
          <w:lang w:val="x-none" w:eastAsia="ar-SA"/>
        </w:rPr>
      </w:pPr>
    </w:p>
    <w:p w:rsidR="00B33B59" w:rsidRDefault="00B33B59" w:rsidP="00B33B59">
      <w:pPr>
        <w:spacing w:line="360" w:lineRule="auto"/>
        <w:ind w:firstLine="708"/>
        <w:jc w:val="both"/>
        <w:rPr>
          <w:rFonts w:cs="Arial"/>
          <w:b/>
          <w:sz w:val="32"/>
          <w:szCs w:val="32"/>
        </w:rPr>
      </w:pPr>
      <w:proofErr w:type="gramStart"/>
      <w:r w:rsidRPr="00534E16">
        <w:rPr>
          <w:sz w:val="28"/>
          <w:szCs w:val="28"/>
        </w:rPr>
        <w:t>В соответствии с Фед</w:t>
      </w:r>
      <w:r>
        <w:rPr>
          <w:sz w:val="28"/>
          <w:szCs w:val="28"/>
        </w:rPr>
        <w:t>еральным законом от 27.07.2010</w:t>
      </w:r>
      <w:r w:rsidRPr="00534E16">
        <w:rPr>
          <w:sz w:val="28"/>
          <w:szCs w:val="28"/>
        </w:rPr>
        <w:t xml:space="preserve"> № 210-ФЗ «Об организации предоставления государственных и муниципальных услуг», </w:t>
      </w:r>
      <w:r w:rsidRPr="00C354AC">
        <w:rPr>
          <w:sz w:val="28"/>
          <w:szCs w:val="28"/>
        </w:rPr>
        <w:t xml:space="preserve">постановлением администрации </w:t>
      </w:r>
      <w:r w:rsidR="00A17B45">
        <w:rPr>
          <w:sz w:val="28"/>
          <w:szCs w:val="28"/>
        </w:rPr>
        <w:t>Сагуновского</w:t>
      </w:r>
      <w:r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от </w:t>
      </w:r>
      <w:r w:rsidR="00A17B45" w:rsidRPr="00A17B45">
        <w:rPr>
          <w:sz w:val="28"/>
          <w:szCs w:val="28"/>
        </w:rPr>
        <w:t>30.11</w:t>
      </w:r>
      <w:r w:rsidRPr="00A17B45">
        <w:rPr>
          <w:sz w:val="28"/>
          <w:szCs w:val="28"/>
        </w:rPr>
        <w:t xml:space="preserve">.2022 № </w:t>
      </w:r>
      <w:r w:rsidR="00A17B45" w:rsidRPr="00A17B45">
        <w:rPr>
          <w:sz w:val="28"/>
          <w:szCs w:val="28"/>
        </w:rPr>
        <w:t>40</w:t>
      </w:r>
      <w:r w:rsidRPr="00A17B45">
        <w:rPr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услуг», </w:t>
      </w:r>
      <w:r>
        <w:rPr>
          <w:sz w:val="28"/>
          <w:szCs w:val="28"/>
        </w:rPr>
        <w:t>учитывая письмо правового управления правительства Воронежской об</w:t>
      </w:r>
      <w:r w:rsidR="00CF58C0">
        <w:rPr>
          <w:sz w:val="28"/>
          <w:szCs w:val="28"/>
        </w:rPr>
        <w:t xml:space="preserve">ласти от 17.11.2022   </w:t>
      </w:r>
      <w:r>
        <w:rPr>
          <w:sz w:val="28"/>
          <w:szCs w:val="28"/>
        </w:rPr>
        <w:t>№ 19-11/235,</w:t>
      </w:r>
      <w:r w:rsidRPr="00534E16">
        <w:rPr>
          <w:sz w:val="28"/>
          <w:szCs w:val="28"/>
        </w:rPr>
        <w:t xml:space="preserve"> администрация </w:t>
      </w:r>
      <w:r w:rsidR="00CF58C0">
        <w:rPr>
          <w:sz w:val="28"/>
          <w:szCs w:val="28"/>
        </w:rPr>
        <w:t>Сагуновского</w:t>
      </w:r>
      <w:r>
        <w:rPr>
          <w:sz w:val="28"/>
          <w:szCs w:val="28"/>
        </w:rPr>
        <w:t xml:space="preserve"> сельского поселения </w:t>
      </w:r>
      <w:r w:rsidRPr="00534E16">
        <w:rPr>
          <w:b/>
          <w:bCs/>
          <w:spacing w:val="70"/>
          <w:sz w:val="28"/>
          <w:szCs w:val="28"/>
        </w:rPr>
        <w:t>постановляет:</w:t>
      </w:r>
      <w:r w:rsidRPr="00494788">
        <w:rPr>
          <w:rFonts w:cs="Arial"/>
          <w:b/>
          <w:sz w:val="32"/>
          <w:szCs w:val="32"/>
        </w:rPr>
        <w:t xml:space="preserve"> </w:t>
      </w:r>
      <w:proofErr w:type="gramEnd"/>
    </w:p>
    <w:p w:rsidR="00C354AC" w:rsidRDefault="00C354AC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В</w:t>
      </w:r>
      <w:r w:rsidRPr="00C354AC">
        <w:rPr>
          <w:sz w:val="28"/>
          <w:szCs w:val="28"/>
        </w:rPr>
        <w:t>нес</w:t>
      </w:r>
      <w:r>
        <w:rPr>
          <w:sz w:val="28"/>
          <w:szCs w:val="28"/>
        </w:rPr>
        <w:t>ти</w:t>
      </w:r>
      <w:r w:rsidRPr="00C354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C354AC">
        <w:rPr>
          <w:sz w:val="28"/>
          <w:szCs w:val="28"/>
        </w:rPr>
        <w:t>административный регламент по предоставлению  муниципальной услуги «</w:t>
      </w:r>
      <w:r w:rsidR="0091083F">
        <w:rPr>
          <w:sz w:val="26"/>
          <w:szCs w:val="26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</w:t>
      </w:r>
      <w:r w:rsidR="00D93113">
        <w:rPr>
          <w:sz w:val="26"/>
          <w:szCs w:val="26"/>
        </w:rPr>
        <w:t>, на торгах</w:t>
      </w:r>
      <w:r w:rsidRPr="00C354AC">
        <w:rPr>
          <w:sz w:val="28"/>
          <w:szCs w:val="28"/>
        </w:rPr>
        <w:t>», утвержденный постановлением администрации</w:t>
      </w:r>
      <w:r w:rsidR="00CF58C0">
        <w:rPr>
          <w:sz w:val="28"/>
          <w:szCs w:val="28"/>
        </w:rPr>
        <w:t xml:space="preserve"> Сагуновского</w:t>
      </w:r>
      <w:r w:rsidR="00494788"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</w:t>
      </w:r>
      <w:r w:rsidRPr="00C354AC">
        <w:rPr>
          <w:sz w:val="28"/>
          <w:szCs w:val="28"/>
        </w:rPr>
        <w:lastRenderedPageBreak/>
        <w:t xml:space="preserve">муниципального района Воронежской области от </w:t>
      </w:r>
      <w:r w:rsidR="0091083F">
        <w:rPr>
          <w:sz w:val="28"/>
          <w:szCs w:val="28"/>
        </w:rPr>
        <w:t>04.04.2016</w:t>
      </w:r>
      <w:r w:rsidRPr="00C354AC">
        <w:rPr>
          <w:sz w:val="28"/>
          <w:szCs w:val="28"/>
        </w:rPr>
        <w:t xml:space="preserve"> № </w:t>
      </w:r>
      <w:r w:rsidR="00D93113">
        <w:rPr>
          <w:sz w:val="28"/>
          <w:szCs w:val="28"/>
        </w:rPr>
        <w:t>20</w:t>
      </w:r>
      <w:r w:rsidR="0005561B">
        <w:rPr>
          <w:sz w:val="28"/>
          <w:szCs w:val="28"/>
        </w:rPr>
        <w:t xml:space="preserve"> (</w:t>
      </w:r>
      <w:r w:rsidR="0005561B" w:rsidRPr="0005561B">
        <w:rPr>
          <w:sz w:val="28"/>
          <w:szCs w:val="28"/>
        </w:rPr>
        <w:t xml:space="preserve">далее – </w:t>
      </w:r>
      <w:r w:rsidR="0099290F">
        <w:rPr>
          <w:sz w:val="28"/>
          <w:szCs w:val="28"/>
        </w:rPr>
        <w:t>А</w:t>
      </w:r>
      <w:r w:rsidR="0005561B" w:rsidRPr="0005561B">
        <w:rPr>
          <w:sz w:val="28"/>
          <w:szCs w:val="28"/>
        </w:rPr>
        <w:t>дминистративный регламент)</w:t>
      </w:r>
      <w:r w:rsidR="0005561B">
        <w:rPr>
          <w:sz w:val="28"/>
          <w:szCs w:val="28"/>
        </w:rPr>
        <w:t xml:space="preserve"> следующие изменения</w:t>
      </w:r>
      <w:r>
        <w:rPr>
          <w:sz w:val="28"/>
          <w:szCs w:val="28"/>
        </w:rPr>
        <w:t>:</w:t>
      </w:r>
      <w:proofErr w:type="gramEnd"/>
    </w:p>
    <w:p w:rsidR="00494788" w:rsidRDefault="00C354AC" w:rsidP="0049478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494788">
        <w:rPr>
          <w:sz w:val="28"/>
          <w:szCs w:val="28"/>
        </w:rPr>
        <w:t>Пункт 2.13 Административного регламента изложить в следующей редакции: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«2.13. Показатели доступности и качества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 Основными показателями доступности предоставления муниципальной услуги являются: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2.13.1.2. Возможность получения заявителем уведомлений о предоставлении муниципальной услуги с помощью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 Основными показателями качества предоставления муниципальной услуги являются: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2.13.2.4. Отсутствие нарушений установленных сроков в процессе предоставления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2.13.2.5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AC1325">
        <w:rPr>
          <w:sz w:val="28"/>
          <w:szCs w:val="28"/>
        </w:rPr>
        <w:t>итогам</w:t>
      </w:r>
      <w:proofErr w:type="gramEnd"/>
      <w:r w:rsidRPr="00AC1325">
        <w:rPr>
          <w:sz w:val="28"/>
          <w:szCs w:val="28"/>
        </w:rPr>
        <w:t xml:space="preserve"> </w:t>
      </w:r>
      <w:r w:rsidRPr="00AC1325">
        <w:rPr>
          <w:sz w:val="28"/>
          <w:szCs w:val="28"/>
        </w:rPr>
        <w:lastRenderedPageBreak/>
        <w:t>рассмотрения которых вынесены решения об удовлетворении (частичном удовлетворении) требований заявителей».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1.2. Пункт 2.14 административного регламента изложить в следующей редакции: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«2.14.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</w:t>
      </w:r>
      <w:r w:rsidRPr="00AC1325">
        <w:rPr>
          <w:sz w:val="28"/>
          <w:szCs w:val="28"/>
        </w:rPr>
        <w:lastRenderedPageBreak/>
        <w:t>уполномоченного должностного лица Уполномоченного органа в случае направления заявления посредством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2.14.3 Электронные документы могут быть предоставлены в следующих форматах: </w:t>
      </w:r>
      <w:proofErr w:type="spellStart"/>
      <w:r w:rsidRPr="00AC1325">
        <w:rPr>
          <w:sz w:val="28"/>
          <w:szCs w:val="28"/>
        </w:rPr>
        <w:t>xml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doc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docx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odt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xlsx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ods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pdf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jpg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jpeg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zip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rar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sig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png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bmp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tiff</w:t>
      </w:r>
      <w:proofErr w:type="spellEnd"/>
      <w:r w:rsidRPr="00AC1325">
        <w:rPr>
          <w:sz w:val="28"/>
          <w:szCs w:val="28"/>
        </w:rPr>
        <w:t>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AC1325">
        <w:rPr>
          <w:sz w:val="28"/>
          <w:szCs w:val="28"/>
        </w:rPr>
        <w:t>dpi</w:t>
      </w:r>
      <w:proofErr w:type="spellEnd"/>
      <w:r w:rsidRPr="00AC1325">
        <w:rPr>
          <w:sz w:val="28"/>
          <w:szCs w:val="28"/>
        </w:rPr>
        <w:t xml:space="preserve"> (масштаб 1:1) с использованием следующих режимов: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Электронные документы должны обеспечивать: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возможность идентифицировать документ и количество листов в документе;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AC1325">
        <w:rPr>
          <w:sz w:val="28"/>
          <w:szCs w:val="28"/>
        </w:rPr>
        <w:t>xls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xlsx</w:t>
      </w:r>
      <w:proofErr w:type="spellEnd"/>
      <w:r w:rsidRPr="00AC1325">
        <w:rPr>
          <w:sz w:val="28"/>
          <w:szCs w:val="28"/>
        </w:rPr>
        <w:t xml:space="preserve"> или </w:t>
      </w:r>
      <w:proofErr w:type="spellStart"/>
      <w:r w:rsidRPr="00AC1325">
        <w:rPr>
          <w:sz w:val="28"/>
          <w:szCs w:val="28"/>
        </w:rPr>
        <w:t>ods</w:t>
      </w:r>
      <w:proofErr w:type="spellEnd"/>
      <w:r w:rsidRPr="00AC1325">
        <w:rPr>
          <w:sz w:val="28"/>
          <w:szCs w:val="28"/>
        </w:rPr>
        <w:t>, формируются в виде отдельного электронного документа».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2.14.4. 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2.14.4.1. Многофункциональный центр осуществляет: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-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</w:t>
      </w:r>
      <w:proofErr w:type="gramStart"/>
      <w:r w:rsidRPr="00AC1325">
        <w:rPr>
          <w:sz w:val="28"/>
          <w:szCs w:val="28"/>
        </w:rPr>
        <w:t>заверение выписок</w:t>
      </w:r>
      <w:proofErr w:type="gramEnd"/>
      <w:r w:rsidRPr="00AC1325">
        <w:rPr>
          <w:sz w:val="28"/>
          <w:szCs w:val="28"/>
        </w:rPr>
        <w:t xml:space="preserve"> из информационных систем органов, предоставляющих муниципальных услуг;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иные процедуры и действия, предусмотренные Федеральным законом № 210-ФЗ.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2.14.4.2.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 Информирование заявителей: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2.14.5.1. Информирование заявителя многофункциональными центрами осуществляется следующими способами: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2.14.5.2.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</w:t>
      </w:r>
      <w:r w:rsidRPr="00AC1325">
        <w:rPr>
          <w:sz w:val="28"/>
          <w:szCs w:val="28"/>
        </w:rPr>
        <w:lastRenderedPageBreak/>
        <w:t>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2.14.5.3. 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2.14.5.4. 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изложить обращение в письменной форме (ответ направляется Заявителю в соответствии со способом, указанным в обращении);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назначить другое время для консультаций.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2.14.5.5. </w:t>
      </w:r>
      <w:proofErr w:type="gramStart"/>
      <w:r w:rsidRPr="00AC1325">
        <w:rPr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2.14.6. Выдача заявителю результата предоставления муниципальной услуги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2.14.6.1. </w:t>
      </w:r>
      <w:proofErr w:type="gramStart"/>
      <w:r w:rsidRPr="00AC1325">
        <w:rPr>
          <w:sz w:val="28"/>
          <w:szCs w:val="28"/>
        </w:rPr>
        <w:t xml:space="preserve">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</w:t>
      </w:r>
      <w:r w:rsidRPr="00AC1325">
        <w:rPr>
          <w:sz w:val="28"/>
          <w:szCs w:val="28"/>
        </w:rPr>
        <w:lastRenderedPageBreak/>
        <w:t>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</w:t>
      </w:r>
      <w:proofErr w:type="gramEnd"/>
      <w:r w:rsidRPr="00AC1325">
        <w:rPr>
          <w:sz w:val="28"/>
          <w:szCs w:val="28"/>
        </w:rPr>
        <w:t xml:space="preserve">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- Постановление № 797).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2.14.6.2. 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2.14.7.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Работник многофункционального центра осуществляет следующие действия: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проверяет полномочия представителя заявителя (в случае обращения представителя заявителя);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определяет статус исполнения заявления заявителя в ГИС;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AC1325">
        <w:rPr>
          <w:sz w:val="28"/>
          <w:szCs w:val="28"/>
        </w:rPr>
        <w:t>- распечатывает результат предоставления государственной (муниципальной)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  <w:proofErr w:type="gramEnd"/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- 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выдает документы заявителю, при необходимости запрашивает у заявителя подписи за каждый выданный документ;</w:t>
      </w:r>
    </w:p>
    <w:p w:rsidR="00494788" w:rsidRPr="001F7F1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запрашивает согласие заявителя на участие в смс-опросе для оценки качества предоставленных услуг многофункциональным центром</w:t>
      </w:r>
      <w:proofErr w:type="gramStart"/>
      <w:r w:rsidRPr="00AC1325">
        <w:rPr>
          <w:sz w:val="28"/>
          <w:szCs w:val="28"/>
        </w:rPr>
        <w:t>.</w:t>
      </w:r>
      <w:r w:rsidR="00AC1325" w:rsidRPr="00AC1325">
        <w:rPr>
          <w:sz w:val="28"/>
          <w:szCs w:val="28"/>
        </w:rPr>
        <w:t>»</w:t>
      </w:r>
      <w:r w:rsidR="00AC1325">
        <w:rPr>
          <w:sz w:val="28"/>
          <w:szCs w:val="28"/>
        </w:rPr>
        <w:t>.</w:t>
      </w:r>
      <w:proofErr w:type="gramEnd"/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C1325">
        <w:rPr>
          <w:sz w:val="28"/>
          <w:szCs w:val="28"/>
        </w:rPr>
        <w:t>3</w:t>
      </w:r>
      <w:r>
        <w:rPr>
          <w:sz w:val="28"/>
          <w:szCs w:val="28"/>
        </w:rPr>
        <w:t>. Раздел 5 административного регламента изложить в следующей редакции:</w:t>
      </w:r>
    </w:p>
    <w:p w:rsidR="00991A32" w:rsidRPr="00991A32" w:rsidRDefault="00991A32" w:rsidP="00AC1325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Pr="00991A32">
        <w:rPr>
          <w:sz w:val="28"/>
          <w:szCs w:val="28"/>
        </w:rPr>
        <w:t xml:space="preserve">5. </w:t>
      </w:r>
      <w:r w:rsidRPr="00991A32">
        <w:rPr>
          <w:bCs/>
          <w:sz w:val="28"/>
          <w:szCs w:val="28"/>
        </w:rPr>
        <w:t>Досудебный (внесудебный) порядок 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5.1. Заявители имеют право на обжалование решений и действий (бездействия) администрации</w:t>
      </w:r>
      <w:r w:rsidRPr="00991A32">
        <w:rPr>
          <w:bCs/>
          <w:i/>
          <w:sz w:val="28"/>
          <w:szCs w:val="28"/>
        </w:rPr>
        <w:t>,</w:t>
      </w:r>
      <w:r w:rsidRPr="00991A32">
        <w:rPr>
          <w:bCs/>
          <w:sz w:val="28"/>
          <w:szCs w:val="28"/>
        </w:rPr>
        <w:t xml:space="preserve"> должностного лица администрации либо муниципального служащего, МФЦ, работника МФЦ, а также организаций, предусмотренных </w:t>
      </w:r>
      <w:hyperlink r:id="rId7" w:history="1">
        <w:r w:rsidRPr="00991A32">
          <w:rPr>
            <w:bCs/>
            <w:sz w:val="28"/>
            <w:szCs w:val="28"/>
          </w:rPr>
          <w:t>частью 1.1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5.2. Заявитель может обратиться с жалобой в том числе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нарушение срока регистрации запроса о предоставлении муниципальной услуги, запроса, указанного в </w:t>
      </w:r>
      <w:hyperlink r:id="rId8" w:history="1">
        <w:r w:rsidRPr="00991A32">
          <w:rPr>
            <w:bCs/>
            <w:sz w:val="28"/>
            <w:szCs w:val="28"/>
          </w:rPr>
          <w:t>статье 15.1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нарушение срока предоставления муниципальной услуги.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</w:t>
      </w:r>
      <w:r w:rsidRPr="00991A32">
        <w:rPr>
          <w:bCs/>
          <w:sz w:val="28"/>
          <w:szCs w:val="28"/>
        </w:rPr>
        <w:lastRenderedPageBreak/>
        <w:t xml:space="preserve">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9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CF58C0">
        <w:rPr>
          <w:bCs/>
          <w:sz w:val="28"/>
          <w:szCs w:val="28"/>
        </w:rPr>
        <w:t>Сагуновского сельского поселения</w:t>
      </w:r>
      <w:r w:rsidR="009E4E3B">
        <w:rPr>
          <w:bCs/>
          <w:sz w:val="28"/>
          <w:szCs w:val="28"/>
        </w:rPr>
        <w:t xml:space="preserve"> </w:t>
      </w:r>
      <w:r w:rsidR="009E4E3B">
        <w:rPr>
          <w:bCs/>
          <w:sz w:val="28"/>
          <w:szCs w:val="28"/>
        </w:rPr>
        <w:t>Подгоренского муниципального района Воронежской области</w:t>
      </w:r>
      <w:r w:rsidRPr="00991A32">
        <w:rPr>
          <w:bCs/>
          <w:i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для предоставления муниципальной услуги;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CF58C0">
        <w:rPr>
          <w:bCs/>
          <w:sz w:val="28"/>
          <w:szCs w:val="28"/>
        </w:rPr>
        <w:t>Сагуновского сельского поселения</w:t>
      </w:r>
      <w:r w:rsidR="009E4E3B">
        <w:rPr>
          <w:bCs/>
          <w:sz w:val="28"/>
          <w:szCs w:val="28"/>
        </w:rPr>
        <w:t xml:space="preserve"> </w:t>
      </w:r>
      <w:r w:rsidR="009E4E3B">
        <w:rPr>
          <w:bCs/>
          <w:sz w:val="28"/>
          <w:szCs w:val="28"/>
        </w:rPr>
        <w:t>Подгоренского муниципального района Воронежской области</w:t>
      </w:r>
      <w:r w:rsidRPr="00991A32">
        <w:rPr>
          <w:bCs/>
          <w:i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для предоставления муниципальной услуги, у заявителя;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r w:rsidR="00CF58C0">
        <w:rPr>
          <w:bCs/>
          <w:sz w:val="28"/>
          <w:szCs w:val="28"/>
        </w:rPr>
        <w:t>Сагуновского сельского поселения</w:t>
      </w:r>
      <w:r w:rsidR="009E4E3B">
        <w:rPr>
          <w:bCs/>
          <w:sz w:val="28"/>
          <w:szCs w:val="28"/>
        </w:rPr>
        <w:t xml:space="preserve"> </w:t>
      </w:r>
      <w:r w:rsidR="009E4E3B">
        <w:rPr>
          <w:bCs/>
          <w:sz w:val="28"/>
          <w:szCs w:val="28"/>
        </w:rPr>
        <w:t>Подгоренского муниципального района Воронежской области</w:t>
      </w:r>
      <w:r w:rsidRPr="00991A32">
        <w:rPr>
          <w:bCs/>
          <w:sz w:val="28"/>
          <w:szCs w:val="28"/>
        </w:rPr>
        <w:t>.</w:t>
      </w:r>
      <w:proofErr w:type="gramEnd"/>
      <w:r w:rsidRPr="00991A32">
        <w:rPr>
          <w:bCs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</w:t>
      </w:r>
      <w:proofErr w:type="gramStart"/>
      <w:r w:rsidRPr="00991A32">
        <w:rPr>
          <w:bCs/>
          <w:sz w:val="28"/>
          <w:szCs w:val="28"/>
        </w:rPr>
        <w:t xml:space="preserve">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0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</w:t>
      </w:r>
      <w:r w:rsidRPr="00991A32">
        <w:rPr>
          <w:bCs/>
          <w:sz w:val="28"/>
          <w:szCs w:val="28"/>
        </w:rPr>
        <w:lastRenderedPageBreak/>
        <w:t>27.07.2010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CF58C0">
        <w:rPr>
          <w:bCs/>
          <w:sz w:val="28"/>
          <w:szCs w:val="28"/>
        </w:rPr>
        <w:t>Сагуновского сельского поселения</w:t>
      </w:r>
      <w:r w:rsidR="009E4E3B">
        <w:rPr>
          <w:bCs/>
          <w:sz w:val="28"/>
          <w:szCs w:val="28"/>
        </w:rPr>
        <w:t xml:space="preserve"> </w:t>
      </w:r>
      <w:r w:rsidR="009E4E3B">
        <w:rPr>
          <w:bCs/>
          <w:sz w:val="28"/>
          <w:szCs w:val="28"/>
        </w:rPr>
        <w:t>Подгоренского муниципального района Воронежской области</w:t>
      </w:r>
      <w:r w:rsidRPr="00991A32">
        <w:rPr>
          <w:bCs/>
          <w:sz w:val="28"/>
          <w:szCs w:val="28"/>
        </w:rPr>
        <w:t>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1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       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="00CF58C0">
        <w:rPr>
          <w:bCs/>
          <w:sz w:val="28"/>
          <w:szCs w:val="28"/>
        </w:rPr>
        <w:t>Сагуновского сельского поселения</w:t>
      </w:r>
      <w:r w:rsidRPr="00991A32">
        <w:rPr>
          <w:bCs/>
          <w:sz w:val="28"/>
          <w:szCs w:val="28"/>
        </w:rPr>
        <w:t>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2" w:history="1">
        <w:r w:rsidRPr="00991A32">
          <w:rPr>
            <w:bCs/>
            <w:sz w:val="28"/>
            <w:szCs w:val="28"/>
          </w:rPr>
          <w:t xml:space="preserve">частью 1.3 </w:t>
        </w:r>
        <w:r w:rsidRPr="00991A32">
          <w:rPr>
            <w:bCs/>
            <w:sz w:val="28"/>
            <w:szCs w:val="28"/>
          </w:rPr>
          <w:lastRenderedPageBreak/>
          <w:t>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3" w:history="1">
        <w:r w:rsidRPr="00991A32">
          <w:rPr>
            <w:bCs/>
            <w:sz w:val="28"/>
            <w:szCs w:val="28"/>
          </w:rPr>
          <w:t>пунктом 4 части 1 статьи 7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4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5.4. Оснований для отказа в рассмотрении жалобы не имеется.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</w:t>
      </w:r>
      <w:r w:rsidR="00CD6DFF">
        <w:rPr>
          <w:bCs/>
          <w:sz w:val="28"/>
          <w:szCs w:val="28"/>
        </w:rPr>
        <w:t>официального сайта,</w:t>
      </w:r>
      <w:r w:rsidR="00CD6DFF" w:rsidRPr="00991A32">
        <w:rPr>
          <w:bCs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а также может быть принята при личном приеме заявителя.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lastRenderedPageBreak/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</w:t>
      </w:r>
      <w:r w:rsidRPr="00B8190A">
        <w:rPr>
          <w:bCs/>
          <w:sz w:val="28"/>
          <w:szCs w:val="28"/>
        </w:rPr>
        <w:t>в том числе официального сайта</w:t>
      </w:r>
      <w:r w:rsidRPr="00991A32">
        <w:rPr>
          <w:bCs/>
          <w:sz w:val="28"/>
          <w:szCs w:val="28"/>
        </w:rPr>
        <w:t xml:space="preserve">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5.6. Жалоба должна содержать: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</w:t>
      </w:r>
      <w:r w:rsidRPr="00991A32">
        <w:rPr>
          <w:bCs/>
          <w:sz w:val="28"/>
          <w:szCs w:val="28"/>
        </w:rPr>
        <w:lastRenderedPageBreak/>
        <w:t>представлены документы (при наличии), подтверждающие доводы заявителя, либо их копии.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991A32">
        <w:rPr>
          <w:bCs/>
          <w:sz w:val="28"/>
          <w:szCs w:val="28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администрации </w:t>
      </w:r>
      <w:r w:rsidR="00CF58C0" w:rsidRPr="00CF58C0">
        <w:rPr>
          <w:bCs/>
          <w:sz w:val="28"/>
          <w:szCs w:val="28"/>
        </w:rPr>
        <w:t>Сагуновского сельского поселения</w:t>
      </w:r>
      <w:r w:rsidR="009E4E3B">
        <w:rPr>
          <w:bCs/>
          <w:sz w:val="28"/>
          <w:szCs w:val="28"/>
        </w:rPr>
        <w:t xml:space="preserve"> </w:t>
      </w:r>
      <w:r w:rsidR="009E4E3B">
        <w:rPr>
          <w:bCs/>
          <w:sz w:val="28"/>
          <w:szCs w:val="28"/>
        </w:rPr>
        <w:t>Подгоренского муниципального района Воронежской области</w:t>
      </w:r>
      <w:proofErr w:type="gramStart"/>
      <w:r w:rsidR="009E4E3B">
        <w:rPr>
          <w:bCs/>
          <w:sz w:val="28"/>
          <w:szCs w:val="28"/>
        </w:rPr>
        <w:t xml:space="preserve"> </w:t>
      </w:r>
      <w:r w:rsidRPr="00CF58C0">
        <w:rPr>
          <w:bCs/>
          <w:sz w:val="28"/>
          <w:szCs w:val="28"/>
        </w:rPr>
        <w:t>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Глава администрации </w:t>
      </w:r>
      <w:r w:rsidR="00CF58C0">
        <w:rPr>
          <w:bCs/>
          <w:sz w:val="28"/>
          <w:szCs w:val="28"/>
        </w:rPr>
        <w:t xml:space="preserve">Сагуновского сельского </w:t>
      </w:r>
      <w:r w:rsidR="009E4E3B">
        <w:rPr>
          <w:bCs/>
          <w:sz w:val="28"/>
          <w:szCs w:val="28"/>
        </w:rPr>
        <w:t>Подгоренского муниципального района Воронежской области</w:t>
      </w:r>
      <w:r w:rsidR="009E4E3B">
        <w:rPr>
          <w:bCs/>
          <w:sz w:val="28"/>
          <w:szCs w:val="28"/>
        </w:rPr>
        <w:t xml:space="preserve"> </w:t>
      </w:r>
      <w:r w:rsidR="00CF58C0">
        <w:rPr>
          <w:bCs/>
          <w:sz w:val="28"/>
          <w:szCs w:val="28"/>
        </w:rPr>
        <w:t xml:space="preserve">поселения </w:t>
      </w:r>
      <w:r w:rsidRPr="00991A32">
        <w:rPr>
          <w:bCs/>
          <w:sz w:val="28"/>
          <w:szCs w:val="28"/>
        </w:rPr>
        <w:t>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0" w:name="Par49"/>
      <w:bookmarkEnd w:id="0"/>
      <w:r w:rsidRPr="00991A32">
        <w:rPr>
          <w:bCs/>
          <w:sz w:val="28"/>
          <w:szCs w:val="28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CF58C0">
        <w:rPr>
          <w:bCs/>
          <w:sz w:val="28"/>
          <w:szCs w:val="28"/>
        </w:rPr>
        <w:lastRenderedPageBreak/>
        <w:t>Сагуновского сельского поселения</w:t>
      </w:r>
      <w:r w:rsidR="009E4E3B">
        <w:rPr>
          <w:bCs/>
          <w:sz w:val="28"/>
          <w:szCs w:val="28"/>
        </w:rPr>
        <w:t xml:space="preserve"> </w:t>
      </w:r>
      <w:r w:rsidR="009E4E3B">
        <w:rPr>
          <w:bCs/>
          <w:sz w:val="28"/>
          <w:szCs w:val="28"/>
        </w:rPr>
        <w:t>Подгоренского муниципального района Воронежской области</w:t>
      </w:r>
      <w:r w:rsidRPr="00991A32">
        <w:rPr>
          <w:bCs/>
          <w:sz w:val="28"/>
          <w:szCs w:val="28"/>
        </w:rPr>
        <w:t>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2) в удовлетворении жалобы отказывается.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5.10. </w:t>
      </w:r>
      <w:proofErr w:type="gramStart"/>
      <w:r w:rsidRPr="00991A32">
        <w:rPr>
          <w:bCs/>
          <w:sz w:val="28"/>
          <w:szCs w:val="28"/>
        </w:rPr>
        <w:t>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</w:t>
      </w:r>
      <w:proofErr w:type="gramEnd"/>
      <w:r w:rsidRPr="00991A32">
        <w:rPr>
          <w:bCs/>
          <w:sz w:val="28"/>
          <w:szCs w:val="28"/>
        </w:rPr>
        <w:t xml:space="preserve"> ее регистрации.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bCs/>
          <w:sz w:val="28"/>
          <w:szCs w:val="28"/>
        </w:rPr>
        <w:t xml:space="preserve">5.11. </w:t>
      </w:r>
      <w:r w:rsidRPr="00991A32">
        <w:rPr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4) если обжалуемые действия являются правомерными.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 xml:space="preserve">1) наличие в жалобе нецензурных либо оскорбительных выражений, угроз жизни, здоровью и имуществу должностного лица, гражданского </w:t>
      </w:r>
      <w:r w:rsidRPr="00991A32">
        <w:rPr>
          <w:sz w:val="28"/>
          <w:szCs w:val="28"/>
        </w:rPr>
        <w:lastRenderedPageBreak/>
        <w:t>служащего, работника многофункционального центра, а также членов его семьи;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1" w:name="Par54"/>
      <w:bookmarkEnd w:id="1"/>
      <w:r w:rsidRPr="00991A32">
        <w:rPr>
          <w:bCs/>
          <w:sz w:val="28"/>
          <w:szCs w:val="28"/>
        </w:rPr>
        <w:t xml:space="preserve">5.13. Не позднее дня, следующего за днем принятия решения, указанного в </w:t>
      </w:r>
      <w:hyperlink w:anchor="Par49" w:history="1">
        <w:r w:rsidRPr="00991A32">
          <w:rPr>
            <w:bCs/>
            <w:sz w:val="28"/>
            <w:szCs w:val="28"/>
          </w:rPr>
          <w:t>пункте 5.9</w:t>
        </w:r>
      </w:hyperlink>
      <w:r w:rsidRPr="00991A32">
        <w:rPr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5.14. 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991A32">
        <w:rPr>
          <w:bCs/>
          <w:sz w:val="28"/>
          <w:szCs w:val="28"/>
        </w:rPr>
        <w:t>неудобства</w:t>
      </w:r>
      <w:proofErr w:type="gramEnd"/>
      <w:r w:rsidRPr="00991A32">
        <w:rPr>
          <w:bCs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5.15. В случае признания </w:t>
      </w:r>
      <w:proofErr w:type="gramStart"/>
      <w:r w:rsidRPr="00991A32">
        <w:rPr>
          <w:bCs/>
          <w:sz w:val="28"/>
          <w:szCs w:val="28"/>
        </w:rPr>
        <w:t>жалобы</w:t>
      </w:r>
      <w:proofErr w:type="gramEnd"/>
      <w:r w:rsidRPr="00991A32">
        <w:rPr>
          <w:bCs/>
          <w:sz w:val="28"/>
          <w:szCs w:val="28"/>
        </w:rPr>
        <w:t xml:space="preserve"> не подлежащей удовлетворению в ответе заявителю, указанном в </w:t>
      </w:r>
      <w:hyperlink w:anchor="Par54" w:history="1">
        <w:r w:rsidRPr="00991A32">
          <w:rPr>
            <w:bCs/>
            <w:sz w:val="28"/>
            <w:szCs w:val="28"/>
          </w:rPr>
          <w:t>пункте 5.13</w:t>
        </w:r>
      </w:hyperlink>
      <w:r w:rsidRPr="00991A32">
        <w:rPr>
          <w:bCs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lastRenderedPageBreak/>
        <w:t xml:space="preserve">5.16. В случае установления в ходе или по результатам </w:t>
      </w:r>
      <w:proofErr w:type="gramStart"/>
      <w:r w:rsidRPr="00991A32">
        <w:rPr>
          <w:bCs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991A32">
        <w:rPr>
          <w:bCs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</w:t>
      </w:r>
      <w:r>
        <w:rPr>
          <w:bCs/>
          <w:sz w:val="28"/>
          <w:szCs w:val="28"/>
        </w:rPr>
        <w:t>.</w:t>
      </w:r>
    </w:p>
    <w:p w:rsidR="00280A56" w:rsidRPr="007123FD" w:rsidRDefault="00C354AC" w:rsidP="00280A5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bookmarkStart w:id="2" w:name="_GoBack"/>
      <w:bookmarkEnd w:id="2"/>
      <w:r w:rsidRPr="00534E16">
        <w:rPr>
          <w:sz w:val="28"/>
          <w:szCs w:val="28"/>
        </w:rPr>
        <w:t>2</w:t>
      </w:r>
      <w:r w:rsidR="00280A56">
        <w:rPr>
          <w:sz w:val="28"/>
          <w:szCs w:val="28"/>
        </w:rPr>
        <w:t>.</w:t>
      </w:r>
      <w:r w:rsidR="00280A56" w:rsidRPr="00280A56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 xml:space="preserve">Настоящее </w:t>
      </w:r>
      <w:r w:rsidR="00280A56">
        <w:rPr>
          <w:sz w:val="28"/>
          <w:szCs w:val="28"/>
        </w:rPr>
        <w:t>постановление</w:t>
      </w:r>
      <w:r w:rsidR="00280A56" w:rsidRPr="007123FD">
        <w:rPr>
          <w:sz w:val="28"/>
          <w:szCs w:val="28"/>
        </w:rPr>
        <w:t xml:space="preserve">  вступает  в силу </w:t>
      </w:r>
      <w:proofErr w:type="gramStart"/>
      <w:r w:rsidR="00280A56" w:rsidRPr="007123FD">
        <w:rPr>
          <w:sz w:val="28"/>
          <w:szCs w:val="28"/>
        </w:rPr>
        <w:t>с даты</w:t>
      </w:r>
      <w:proofErr w:type="gramEnd"/>
      <w:r w:rsidR="00280A56" w:rsidRPr="007123FD">
        <w:rPr>
          <w:sz w:val="28"/>
          <w:szCs w:val="28"/>
        </w:rPr>
        <w:t xml:space="preserve"> официального опубликования  в Вестнике муниципальных правовых актов </w:t>
      </w:r>
      <w:r w:rsidR="00CF58C0">
        <w:rPr>
          <w:sz w:val="28"/>
          <w:szCs w:val="28"/>
        </w:rPr>
        <w:t>Сагуновского</w:t>
      </w:r>
      <w:r w:rsidR="00280A56" w:rsidRPr="007123FD">
        <w:rPr>
          <w:sz w:val="28"/>
          <w:szCs w:val="28"/>
        </w:rPr>
        <w:t xml:space="preserve"> 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r w:rsidR="00CF58C0">
        <w:rPr>
          <w:sz w:val="28"/>
          <w:szCs w:val="28"/>
        </w:rPr>
        <w:t xml:space="preserve">Сагуновского </w:t>
      </w:r>
      <w:r w:rsidR="00280A56" w:rsidRPr="007123FD">
        <w:rPr>
          <w:sz w:val="28"/>
          <w:szCs w:val="28"/>
        </w:rPr>
        <w:t>сельского поселения Подгоренского муниципального района Воронежской области.</w:t>
      </w:r>
    </w:p>
    <w:p w:rsidR="00280A56" w:rsidRPr="007123FD" w:rsidRDefault="00280A56" w:rsidP="00280A56">
      <w:pPr>
        <w:tabs>
          <w:tab w:val="num" w:pos="0"/>
          <w:tab w:val="left" w:pos="142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123FD">
        <w:rPr>
          <w:sz w:val="28"/>
          <w:szCs w:val="28"/>
        </w:rPr>
        <w:t xml:space="preserve">3. </w:t>
      </w:r>
      <w:proofErr w:type="gramStart"/>
      <w:r w:rsidRPr="007123FD">
        <w:rPr>
          <w:sz w:val="28"/>
          <w:szCs w:val="28"/>
        </w:rPr>
        <w:t>Контроль за</w:t>
      </w:r>
      <w:proofErr w:type="gramEnd"/>
      <w:r w:rsidRPr="007123FD">
        <w:rPr>
          <w:sz w:val="28"/>
          <w:szCs w:val="28"/>
        </w:rPr>
        <w:t xml:space="preserve"> исполнением настоящего постановления оставляю                    за собой.</w:t>
      </w:r>
    </w:p>
    <w:p w:rsidR="00C354AC" w:rsidRPr="00B25468" w:rsidRDefault="00C354AC" w:rsidP="00280A56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rPr>
          <w:sz w:val="28"/>
          <w:szCs w:val="28"/>
          <w:highlight w:val="yellow"/>
        </w:rPr>
      </w:pPr>
    </w:p>
    <w:p w:rsidR="006677F0" w:rsidRDefault="00C354AC" w:rsidP="00C354AC">
      <w:pPr>
        <w:tabs>
          <w:tab w:val="right" w:pos="9072"/>
        </w:tabs>
        <w:ind w:right="140"/>
        <w:rPr>
          <w:sz w:val="28"/>
          <w:szCs w:val="28"/>
        </w:rPr>
      </w:pPr>
      <w:r w:rsidRPr="00534E16">
        <w:rPr>
          <w:sz w:val="28"/>
          <w:szCs w:val="28"/>
        </w:rPr>
        <w:t xml:space="preserve">Глава </w:t>
      </w:r>
      <w:r w:rsidR="00CF58C0">
        <w:rPr>
          <w:sz w:val="28"/>
          <w:szCs w:val="28"/>
        </w:rPr>
        <w:t>администрации</w:t>
      </w:r>
    </w:p>
    <w:p w:rsidR="00C354AC" w:rsidRPr="00534E16" w:rsidRDefault="00CF58C0" w:rsidP="00CF58C0">
      <w:pPr>
        <w:tabs>
          <w:tab w:val="right" w:pos="9072"/>
        </w:tabs>
        <w:ind w:right="140"/>
        <w:rPr>
          <w:sz w:val="28"/>
          <w:szCs w:val="28"/>
        </w:rPr>
      </w:pPr>
      <w:r>
        <w:rPr>
          <w:sz w:val="28"/>
          <w:szCs w:val="28"/>
        </w:rPr>
        <w:t>Сагуновского сельского поселения                                            Л.А. Журавлёва</w:t>
      </w: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560FD4" w:rsidRDefault="00560FD4"/>
    <w:sectPr w:rsidR="00560FD4" w:rsidSect="00D521E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E44" w:rsidRDefault="00023E44" w:rsidP="00991A32">
      <w:r>
        <w:separator/>
      </w:r>
    </w:p>
  </w:endnote>
  <w:endnote w:type="continuationSeparator" w:id="0">
    <w:p w:rsidR="00023E44" w:rsidRDefault="00023E44" w:rsidP="0099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E44" w:rsidRDefault="00023E44" w:rsidP="00991A32">
      <w:r>
        <w:separator/>
      </w:r>
    </w:p>
  </w:footnote>
  <w:footnote w:type="continuationSeparator" w:id="0">
    <w:p w:rsidR="00023E44" w:rsidRDefault="00023E44" w:rsidP="00991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DE"/>
    <w:rsid w:val="00023E44"/>
    <w:rsid w:val="0005561B"/>
    <w:rsid w:val="00057805"/>
    <w:rsid w:val="000E4ABB"/>
    <w:rsid w:val="00170925"/>
    <w:rsid w:val="00265B2D"/>
    <w:rsid w:val="00271929"/>
    <w:rsid w:val="00280A56"/>
    <w:rsid w:val="003D162C"/>
    <w:rsid w:val="00494788"/>
    <w:rsid w:val="004E59CC"/>
    <w:rsid w:val="00560FD4"/>
    <w:rsid w:val="006677F0"/>
    <w:rsid w:val="007A7788"/>
    <w:rsid w:val="007D291E"/>
    <w:rsid w:val="007E56AC"/>
    <w:rsid w:val="008C0017"/>
    <w:rsid w:val="008D519A"/>
    <w:rsid w:val="0091083F"/>
    <w:rsid w:val="009166B0"/>
    <w:rsid w:val="00991A32"/>
    <w:rsid w:val="0099290F"/>
    <w:rsid w:val="009E4E3B"/>
    <w:rsid w:val="00A17B45"/>
    <w:rsid w:val="00AB19BD"/>
    <w:rsid w:val="00AC1325"/>
    <w:rsid w:val="00B33B59"/>
    <w:rsid w:val="00B8190A"/>
    <w:rsid w:val="00C354AC"/>
    <w:rsid w:val="00CD6DFF"/>
    <w:rsid w:val="00CF58C0"/>
    <w:rsid w:val="00D521EF"/>
    <w:rsid w:val="00D93113"/>
    <w:rsid w:val="00DF38E1"/>
    <w:rsid w:val="00E007DE"/>
    <w:rsid w:val="00EA6946"/>
    <w:rsid w:val="00F3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  <w:style w:type="paragraph" w:styleId="ab">
    <w:name w:val="Body Text Indent"/>
    <w:basedOn w:val="a"/>
    <w:link w:val="ac"/>
    <w:uiPriority w:val="99"/>
    <w:semiHidden/>
    <w:unhideWhenUsed/>
    <w:rsid w:val="00A17B4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A17B4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  <w:style w:type="paragraph" w:styleId="ab">
    <w:name w:val="Body Text Indent"/>
    <w:basedOn w:val="a"/>
    <w:link w:val="ac"/>
    <w:uiPriority w:val="99"/>
    <w:semiHidden/>
    <w:unhideWhenUsed/>
    <w:rsid w:val="00A17B4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A17B4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13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12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4" Type="http://schemas.openxmlformats.org/officeDocument/2006/relationships/hyperlink" Target="consultantplus://offline/ref=A3BD778108631A56AC0E007EFF084FA09E50A2EF6EA6114CB659A01D4CD3207E7FD9619915609E626267417CF6D52BFDE898074B5ACB59E6WAC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4296</Words>
  <Characters>24489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13</cp:revision>
  <cp:lastPrinted>2022-11-29T12:38:00Z</cp:lastPrinted>
  <dcterms:created xsi:type="dcterms:W3CDTF">2022-11-29T12:22:00Z</dcterms:created>
  <dcterms:modified xsi:type="dcterms:W3CDTF">2022-12-01T10:46:00Z</dcterms:modified>
</cp:coreProperties>
</file>