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77" w:rsidRPr="00983977" w:rsidRDefault="00983977" w:rsidP="00983977">
      <w:pPr>
        <w:spacing w:line="276" w:lineRule="auto"/>
        <w:jc w:val="center"/>
        <w:rPr>
          <w:b/>
          <w:sz w:val="28"/>
          <w:szCs w:val="28"/>
        </w:rPr>
      </w:pPr>
      <w:r w:rsidRPr="00983977">
        <w:rPr>
          <w:b/>
          <w:sz w:val="28"/>
          <w:szCs w:val="28"/>
        </w:rPr>
        <w:t xml:space="preserve">АДМИНИСТРАЦИЯ </w:t>
      </w:r>
    </w:p>
    <w:p w:rsidR="00983977" w:rsidRPr="00983977" w:rsidRDefault="00983977" w:rsidP="0098397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="003E5AEA">
        <w:rPr>
          <w:b/>
          <w:sz w:val="28"/>
          <w:szCs w:val="28"/>
        </w:rPr>
        <w:t>АГУНОВ</w:t>
      </w:r>
      <w:r>
        <w:rPr>
          <w:b/>
          <w:sz w:val="28"/>
          <w:szCs w:val="28"/>
        </w:rPr>
        <w:t>СКОГО</w:t>
      </w:r>
      <w:r w:rsidRPr="00983977">
        <w:rPr>
          <w:b/>
          <w:sz w:val="28"/>
          <w:szCs w:val="28"/>
        </w:rPr>
        <w:t xml:space="preserve"> СЕЛЬСКОГО  ПОСЕЛЕНИЯ</w:t>
      </w:r>
    </w:p>
    <w:p w:rsidR="00983977" w:rsidRPr="00983977" w:rsidRDefault="00983977" w:rsidP="00983977">
      <w:pPr>
        <w:spacing w:line="276" w:lineRule="auto"/>
        <w:jc w:val="center"/>
        <w:rPr>
          <w:b/>
          <w:sz w:val="28"/>
          <w:szCs w:val="28"/>
        </w:rPr>
      </w:pPr>
      <w:r w:rsidRPr="00983977">
        <w:rPr>
          <w:b/>
          <w:sz w:val="28"/>
          <w:szCs w:val="28"/>
        </w:rPr>
        <w:t xml:space="preserve">ПОДГОРЕНСКОГО  МУНИЦИПАЛЬНОГО  РАЙОНА </w:t>
      </w:r>
    </w:p>
    <w:p w:rsidR="00983977" w:rsidRPr="00983977" w:rsidRDefault="00983977" w:rsidP="00983977">
      <w:pPr>
        <w:spacing w:line="276" w:lineRule="auto"/>
        <w:jc w:val="center"/>
        <w:rPr>
          <w:b/>
          <w:sz w:val="28"/>
          <w:szCs w:val="28"/>
        </w:rPr>
      </w:pPr>
      <w:r w:rsidRPr="00983977">
        <w:rPr>
          <w:b/>
          <w:sz w:val="28"/>
          <w:szCs w:val="28"/>
        </w:rPr>
        <w:t>ВОРОНЕЖСКОЙ  ОБЛАСТИ</w:t>
      </w:r>
    </w:p>
    <w:p w:rsidR="00983977" w:rsidRPr="00983977" w:rsidRDefault="00983977" w:rsidP="00983977">
      <w:pPr>
        <w:spacing w:line="276" w:lineRule="auto"/>
        <w:rPr>
          <w:b/>
          <w:bCs/>
          <w:color w:val="000000"/>
          <w:sz w:val="28"/>
          <w:szCs w:val="28"/>
        </w:rPr>
      </w:pPr>
      <w:r w:rsidRPr="00983977">
        <w:rPr>
          <w:b/>
          <w:bCs/>
          <w:color w:val="000000"/>
          <w:sz w:val="28"/>
          <w:szCs w:val="28"/>
        </w:rPr>
        <w:t xml:space="preserve">            </w:t>
      </w:r>
    </w:p>
    <w:p w:rsidR="00983977" w:rsidRPr="00983977" w:rsidRDefault="00983977" w:rsidP="00983977">
      <w:pPr>
        <w:pStyle w:val="a3"/>
        <w:spacing w:line="276" w:lineRule="auto"/>
        <w:ind w:right="-6"/>
        <w:jc w:val="center"/>
        <w:rPr>
          <w:b/>
          <w:bCs/>
          <w:sz w:val="28"/>
          <w:szCs w:val="28"/>
        </w:rPr>
      </w:pPr>
      <w:r w:rsidRPr="00983977">
        <w:rPr>
          <w:b/>
          <w:bCs/>
          <w:sz w:val="28"/>
          <w:szCs w:val="28"/>
        </w:rPr>
        <w:t xml:space="preserve">ПОСТАНОВЛЕНИЕ </w:t>
      </w:r>
    </w:p>
    <w:p w:rsidR="00983977" w:rsidRPr="003E5AEA" w:rsidRDefault="003E5AEA" w:rsidP="003E5A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06 мая 2024</w:t>
      </w:r>
      <w:r w:rsidR="00983977" w:rsidRPr="003E5AEA"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 xml:space="preserve"> 15</w:t>
      </w:r>
      <w:r w:rsidR="00983977" w:rsidRPr="003E5AEA">
        <w:rPr>
          <w:sz w:val="28"/>
          <w:szCs w:val="28"/>
          <w:u w:val="single"/>
        </w:rPr>
        <w:t xml:space="preserve">   </w:t>
      </w:r>
    </w:p>
    <w:p w:rsidR="00983977" w:rsidRPr="003E5AEA" w:rsidRDefault="00983977" w:rsidP="003E5AEA">
      <w:pPr>
        <w:rPr>
          <w:b/>
          <w:szCs w:val="28"/>
        </w:rPr>
      </w:pPr>
      <w:r w:rsidRPr="003E5AEA">
        <w:rPr>
          <w:b/>
          <w:szCs w:val="28"/>
        </w:rPr>
        <w:t>с</w:t>
      </w:r>
      <w:r w:rsidR="003E5AEA" w:rsidRPr="003E5AEA">
        <w:rPr>
          <w:b/>
          <w:szCs w:val="28"/>
        </w:rPr>
        <w:t>л</w:t>
      </w:r>
      <w:r w:rsidRPr="003E5AEA">
        <w:rPr>
          <w:b/>
          <w:szCs w:val="28"/>
        </w:rPr>
        <w:t>.</w:t>
      </w:r>
      <w:r w:rsidR="003E5AEA" w:rsidRPr="003E5AEA">
        <w:rPr>
          <w:b/>
          <w:szCs w:val="28"/>
        </w:rPr>
        <w:t xml:space="preserve"> </w:t>
      </w:r>
      <w:proofErr w:type="spellStart"/>
      <w:r w:rsidRPr="003E5AEA">
        <w:rPr>
          <w:b/>
          <w:szCs w:val="28"/>
        </w:rPr>
        <w:t>С</w:t>
      </w:r>
      <w:r w:rsidR="003E5AEA" w:rsidRPr="003E5AEA">
        <w:rPr>
          <w:b/>
          <w:szCs w:val="28"/>
        </w:rPr>
        <w:t>агуны</w:t>
      </w:r>
      <w:proofErr w:type="spellEnd"/>
    </w:p>
    <w:p w:rsidR="00983977" w:rsidRPr="00983977" w:rsidRDefault="00983977" w:rsidP="00983977">
      <w:pPr>
        <w:spacing w:line="276" w:lineRule="auto"/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983977" w:rsidRPr="00983977" w:rsidTr="00983977">
        <w:tc>
          <w:tcPr>
            <w:tcW w:w="6324" w:type="dxa"/>
            <w:hideMark/>
          </w:tcPr>
          <w:p w:rsidR="00983977" w:rsidRPr="00983977" w:rsidRDefault="00983977" w:rsidP="003E5AEA">
            <w:pPr>
              <w:jc w:val="both"/>
              <w:outlineLvl w:val="0"/>
              <w:rPr>
                <w:sz w:val="28"/>
                <w:szCs w:val="28"/>
              </w:rPr>
            </w:pPr>
            <w:r w:rsidRPr="00983977">
              <w:rPr>
                <w:sz w:val="28"/>
                <w:szCs w:val="28"/>
              </w:rPr>
              <w:t>О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 xml:space="preserve">б </w:t>
            </w:r>
            <w:proofErr w:type="gramStart"/>
            <w:r w:rsidRPr="00983977">
              <w:rPr>
                <w:rFonts w:eastAsia="Calibri"/>
                <w:color w:val="000000"/>
                <w:sz w:val="28"/>
                <w:szCs w:val="28"/>
              </w:rPr>
              <w:t>определении</w:t>
            </w:r>
            <w:proofErr w:type="gramEnd"/>
            <w:r w:rsidRPr="00983977">
              <w:rPr>
                <w:rFonts w:eastAsia="Calibri"/>
                <w:color w:val="000000"/>
                <w:sz w:val="28"/>
                <w:szCs w:val="28"/>
              </w:rPr>
              <w:t xml:space="preserve"> случаев осуществления банковского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сопровождения контрактов,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предметом которых являются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поставка товаров, выполнение работ,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 xml:space="preserve">оказание услуг для муниципальных нужд </w:t>
            </w:r>
            <w:r>
              <w:rPr>
                <w:sz w:val="28"/>
                <w:szCs w:val="28"/>
              </w:rPr>
              <w:t>С</w:t>
            </w:r>
            <w:r w:rsidR="003E5AEA">
              <w:rPr>
                <w:sz w:val="28"/>
                <w:szCs w:val="28"/>
              </w:rPr>
              <w:t>агунов</w:t>
            </w:r>
            <w:r>
              <w:rPr>
                <w:sz w:val="28"/>
                <w:szCs w:val="28"/>
              </w:rPr>
              <w:t>ского</w:t>
            </w:r>
            <w:r w:rsidRPr="00983977">
              <w:rPr>
                <w:sz w:val="28"/>
                <w:szCs w:val="28"/>
              </w:rPr>
              <w:t xml:space="preserve"> сельского поселения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Подгоренского муниципального района</w:t>
            </w:r>
          </w:p>
          <w:p w:rsidR="00983977" w:rsidRPr="00983977" w:rsidRDefault="00983977" w:rsidP="003E5AEA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83977">
              <w:rPr>
                <w:rFonts w:eastAsia="Calibri"/>
                <w:color w:val="000000"/>
                <w:sz w:val="28"/>
                <w:szCs w:val="28"/>
              </w:rPr>
              <w:t>Воронежской области</w:t>
            </w:r>
            <w:r w:rsidRPr="0098397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983977" w:rsidRPr="00983977" w:rsidRDefault="00983977" w:rsidP="0098397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983977" w:rsidRPr="00983977" w:rsidRDefault="00983977" w:rsidP="0098397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          </w:t>
      </w:r>
    </w:p>
    <w:p w:rsidR="00983977" w:rsidRDefault="00983977" w:rsidP="003E5AE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983977">
        <w:rPr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83977">
          <w:rPr>
            <w:rStyle w:val="a6"/>
            <w:color w:val="auto"/>
            <w:sz w:val="28"/>
            <w:szCs w:val="28"/>
            <w:u w:val="none"/>
          </w:rPr>
          <w:t>частью 2 статьи 35</w:t>
        </w:r>
      </w:hyperlink>
      <w:r w:rsidRPr="00983977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983977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983977">
        <w:rPr>
          <w:sz w:val="28"/>
          <w:szCs w:val="28"/>
        </w:rPr>
        <w:t xml:space="preserve"> Правительства Российской Федерации от 20.09.2014 № 963                                  «Об осуществлении банковского сопровождения контра</w:t>
      </w:r>
      <w:r>
        <w:rPr>
          <w:sz w:val="28"/>
          <w:szCs w:val="28"/>
        </w:rPr>
        <w:t xml:space="preserve">ктов»,  </w:t>
      </w:r>
      <w:r w:rsidR="003F08AB">
        <w:rPr>
          <w:sz w:val="28"/>
          <w:szCs w:val="28"/>
        </w:rPr>
        <w:t xml:space="preserve">во исполнение представления прокуратуры района от 26.04.2024 года                 № 2-2-2024 «об устранении нарушений бюджетного законодательства» </w:t>
      </w:r>
      <w:r>
        <w:rPr>
          <w:sz w:val="28"/>
          <w:szCs w:val="28"/>
        </w:rPr>
        <w:t>администрация С</w:t>
      </w:r>
      <w:r w:rsidR="003E5AEA">
        <w:rPr>
          <w:sz w:val="28"/>
          <w:szCs w:val="28"/>
        </w:rPr>
        <w:t>агунов</w:t>
      </w:r>
      <w:r>
        <w:rPr>
          <w:sz w:val="28"/>
          <w:szCs w:val="28"/>
        </w:rPr>
        <w:t>ского</w:t>
      </w:r>
      <w:r w:rsidRPr="00983977">
        <w:rPr>
          <w:sz w:val="28"/>
          <w:szCs w:val="28"/>
        </w:rPr>
        <w:t xml:space="preserve"> сельского поселения Подгоренского муниципального района</w:t>
      </w:r>
      <w:proofErr w:type="gramEnd"/>
      <w:r w:rsidRPr="00983977">
        <w:rPr>
          <w:sz w:val="28"/>
          <w:szCs w:val="28"/>
        </w:rPr>
        <w:t xml:space="preserve"> Воронежской области  </w:t>
      </w:r>
      <w:r w:rsidR="003E5AEA">
        <w:rPr>
          <w:b/>
          <w:sz w:val="28"/>
          <w:szCs w:val="28"/>
        </w:rPr>
        <w:t>постановляет:</w:t>
      </w:r>
    </w:p>
    <w:p w:rsidR="00983977" w:rsidRPr="00983977" w:rsidRDefault="00983977" w:rsidP="003E5AE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83977">
        <w:rPr>
          <w:sz w:val="28"/>
          <w:szCs w:val="28"/>
        </w:rPr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</w:t>
      </w:r>
      <w:r>
        <w:rPr>
          <w:sz w:val="28"/>
          <w:szCs w:val="28"/>
        </w:rPr>
        <w:t>С</w:t>
      </w:r>
      <w:r w:rsidR="003E5AEA">
        <w:rPr>
          <w:sz w:val="28"/>
          <w:szCs w:val="28"/>
        </w:rPr>
        <w:t>агунов</w:t>
      </w:r>
      <w:r>
        <w:rPr>
          <w:sz w:val="28"/>
          <w:szCs w:val="28"/>
        </w:rPr>
        <w:t>ского</w:t>
      </w:r>
      <w:r w:rsidRPr="00983977">
        <w:rPr>
          <w:sz w:val="28"/>
          <w:szCs w:val="28"/>
        </w:rPr>
        <w:t xml:space="preserve"> сельского поселения Подгоренского муниципального района Воронежской области, составляет:</w:t>
      </w:r>
    </w:p>
    <w:p w:rsidR="00983977" w:rsidRPr="00983977" w:rsidRDefault="00983977" w:rsidP="003E5AEA">
      <w:pPr>
        <w:spacing w:line="360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>а) в отношении банковского сопровождения контракта, заключающегося в проведении банком мониторинга расчетов в рамках исполнения контракта, не менее 50 млн</w:t>
      </w:r>
      <w:r w:rsidR="003E5AEA">
        <w:rPr>
          <w:sz w:val="28"/>
          <w:szCs w:val="28"/>
        </w:rPr>
        <w:t>.</w:t>
      </w:r>
      <w:r w:rsidRPr="00983977">
        <w:rPr>
          <w:sz w:val="28"/>
          <w:szCs w:val="28"/>
        </w:rPr>
        <w:t xml:space="preserve"> рублей.</w:t>
      </w:r>
    </w:p>
    <w:p w:rsidR="00983977" w:rsidRPr="00983977" w:rsidRDefault="00983977" w:rsidP="003E5AEA">
      <w:pPr>
        <w:spacing w:line="360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lastRenderedPageBreak/>
        <w:t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:rsidR="00983977" w:rsidRPr="00983977" w:rsidRDefault="00983977" w:rsidP="003E5AEA">
      <w:pPr>
        <w:spacing w:line="360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>2. Определить поставщика (подрядчика, исполнителя) в качестве лица, уполномоченного привлекать банк для банковского сопровождения контрактов.</w:t>
      </w:r>
    </w:p>
    <w:p w:rsidR="00983977" w:rsidRPr="00983977" w:rsidRDefault="00983977" w:rsidP="003E5AEA">
      <w:pPr>
        <w:spacing w:line="360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3. Настоящее постановление  вступает  в силу </w:t>
      </w:r>
      <w:proofErr w:type="gramStart"/>
      <w:r w:rsidRPr="00983977">
        <w:rPr>
          <w:sz w:val="28"/>
          <w:szCs w:val="28"/>
        </w:rPr>
        <w:t>с д</w:t>
      </w:r>
      <w:r w:rsidR="003E5AEA">
        <w:rPr>
          <w:sz w:val="28"/>
          <w:szCs w:val="28"/>
        </w:rPr>
        <w:t>аты</w:t>
      </w:r>
      <w:proofErr w:type="gramEnd"/>
      <w:r w:rsidR="003E5AEA">
        <w:rPr>
          <w:sz w:val="28"/>
          <w:szCs w:val="28"/>
        </w:rPr>
        <w:t xml:space="preserve"> официального опубликования </w:t>
      </w:r>
      <w:r w:rsidRPr="00983977">
        <w:rPr>
          <w:sz w:val="28"/>
          <w:szCs w:val="28"/>
        </w:rPr>
        <w:t xml:space="preserve">в Вестнике муниципальных правовых актов </w:t>
      </w:r>
      <w:r>
        <w:rPr>
          <w:sz w:val="28"/>
          <w:szCs w:val="28"/>
        </w:rPr>
        <w:t>С</w:t>
      </w:r>
      <w:r w:rsidR="003E5AEA">
        <w:rPr>
          <w:sz w:val="28"/>
          <w:szCs w:val="28"/>
        </w:rPr>
        <w:t>агунов</w:t>
      </w:r>
      <w:r>
        <w:rPr>
          <w:sz w:val="28"/>
          <w:szCs w:val="28"/>
        </w:rPr>
        <w:t>ского</w:t>
      </w:r>
      <w:r w:rsidRPr="00983977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</w:t>
      </w:r>
      <w:r>
        <w:rPr>
          <w:sz w:val="28"/>
          <w:szCs w:val="28"/>
        </w:rPr>
        <w:t>ным статьей 45 Устава С</w:t>
      </w:r>
      <w:r w:rsidR="003E5AEA">
        <w:rPr>
          <w:sz w:val="28"/>
          <w:szCs w:val="28"/>
        </w:rPr>
        <w:t>агунов</w:t>
      </w:r>
      <w:r>
        <w:rPr>
          <w:sz w:val="28"/>
          <w:szCs w:val="28"/>
        </w:rPr>
        <w:t>ского</w:t>
      </w:r>
      <w:r w:rsidRPr="00983977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983977" w:rsidRPr="00983977" w:rsidRDefault="00983977" w:rsidP="003E5AEA">
      <w:pPr>
        <w:spacing w:line="360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4. </w:t>
      </w:r>
      <w:proofErr w:type="gramStart"/>
      <w:r w:rsidRPr="00983977">
        <w:rPr>
          <w:sz w:val="28"/>
          <w:szCs w:val="28"/>
        </w:rPr>
        <w:t>Контроль з</w:t>
      </w:r>
      <w:r w:rsidR="00130EB0">
        <w:rPr>
          <w:sz w:val="28"/>
          <w:szCs w:val="28"/>
        </w:rPr>
        <w:t>а</w:t>
      </w:r>
      <w:proofErr w:type="gramEnd"/>
      <w:r w:rsidR="00130EB0">
        <w:rPr>
          <w:sz w:val="28"/>
          <w:szCs w:val="28"/>
        </w:rPr>
        <w:t xml:space="preserve"> исполнением настоящего постановления</w:t>
      </w:r>
      <w:r w:rsidRPr="00983977">
        <w:rPr>
          <w:sz w:val="28"/>
          <w:szCs w:val="28"/>
        </w:rPr>
        <w:t xml:space="preserve"> оставляю за собой.</w:t>
      </w:r>
    </w:p>
    <w:p w:rsidR="00983977" w:rsidRPr="00983977" w:rsidRDefault="00983977" w:rsidP="003E5AEA">
      <w:pPr>
        <w:pStyle w:val="a5"/>
        <w:tabs>
          <w:tab w:val="left" w:pos="1134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983977" w:rsidRPr="00983977" w:rsidRDefault="00983977" w:rsidP="00983977">
      <w:pPr>
        <w:pStyle w:val="a5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3E5AEA" w:rsidRDefault="003E5AEA" w:rsidP="003E5A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983977" w:rsidRPr="00983977" w:rsidRDefault="003E5AEA" w:rsidP="003E5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Сагуновского сельского поселения     </w:t>
      </w:r>
      <w:r w:rsidR="00983977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</w:t>
      </w:r>
      <w:r w:rsidR="00983977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В.Ю. Борщова</w:t>
      </w:r>
    </w:p>
    <w:p w:rsidR="00983977" w:rsidRPr="00983977" w:rsidRDefault="00983977" w:rsidP="00983977">
      <w:pPr>
        <w:spacing w:line="276" w:lineRule="auto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983977" w:rsidRPr="00983977" w:rsidRDefault="00983977" w:rsidP="00983977">
      <w:pPr>
        <w:tabs>
          <w:tab w:val="left" w:pos="3261"/>
          <w:tab w:val="left" w:pos="4678"/>
          <w:tab w:val="left" w:pos="6096"/>
        </w:tabs>
        <w:spacing w:line="276" w:lineRule="auto"/>
        <w:ind w:right="22"/>
        <w:jc w:val="both"/>
        <w:rPr>
          <w:b/>
          <w:sz w:val="28"/>
          <w:szCs w:val="28"/>
        </w:rPr>
      </w:pPr>
    </w:p>
    <w:p w:rsidR="00983977" w:rsidRPr="00983977" w:rsidRDefault="00983977" w:rsidP="00983977">
      <w:pPr>
        <w:spacing w:line="276" w:lineRule="auto"/>
        <w:rPr>
          <w:sz w:val="28"/>
          <w:szCs w:val="28"/>
        </w:rPr>
      </w:pPr>
      <w:r w:rsidRPr="00983977">
        <w:rPr>
          <w:b/>
          <w:sz w:val="28"/>
          <w:szCs w:val="28"/>
        </w:rPr>
        <w:t xml:space="preserve">                                  </w:t>
      </w:r>
    </w:p>
    <w:p w:rsidR="00774439" w:rsidRPr="00983977" w:rsidRDefault="00774439" w:rsidP="00983977">
      <w:pPr>
        <w:spacing w:line="276" w:lineRule="auto"/>
        <w:rPr>
          <w:sz w:val="28"/>
          <w:szCs w:val="28"/>
        </w:rPr>
      </w:pPr>
    </w:p>
    <w:sectPr w:rsidR="00774439" w:rsidRPr="0098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130EB0"/>
    <w:rsid w:val="002B2681"/>
    <w:rsid w:val="003E5AEA"/>
    <w:rsid w:val="003F08AB"/>
    <w:rsid w:val="00774439"/>
    <w:rsid w:val="00983977"/>
    <w:rsid w:val="00A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C1CB8F28B6768DC8029C0270B2DFB4BBE73903131D8FAB7z6X8J" TargetMode="External"/><Relationship Id="rId5" Type="http://schemas.openxmlformats.org/officeDocument/2006/relationships/hyperlink" Target="consultantplus://offline/ref=B7D6CE5E93E475F317A91DC1BB8D2F115C1FBBF6866C68DC8029C0270B2DFB4BBE739031z3X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сагуны</cp:lastModifiedBy>
  <cp:revision>11</cp:revision>
  <cp:lastPrinted>2024-05-06T08:14:00Z</cp:lastPrinted>
  <dcterms:created xsi:type="dcterms:W3CDTF">2022-03-25T07:47:00Z</dcterms:created>
  <dcterms:modified xsi:type="dcterms:W3CDTF">2024-05-07T08:07:00Z</dcterms:modified>
</cp:coreProperties>
</file>