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49" w:rsidRPr="009C2D49" w:rsidRDefault="009C2D49" w:rsidP="009C2D49">
      <w:pPr>
        <w:suppressAutoHyphens/>
        <w:jc w:val="right"/>
        <w:rPr>
          <w:sz w:val="24"/>
          <w:szCs w:val="24"/>
        </w:rPr>
      </w:pPr>
      <w:r w:rsidRPr="009C2D4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  <w:bookmarkStart w:id="0" w:name="_GoBack"/>
      <w:bookmarkEnd w:id="0"/>
      <w:r w:rsidRPr="009C2D49">
        <w:rPr>
          <w:sz w:val="24"/>
          <w:szCs w:val="24"/>
        </w:rPr>
        <w:t xml:space="preserve"> </w:t>
      </w:r>
    </w:p>
    <w:p w:rsidR="009C2D49" w:rsidRPr="009C2D49" w:rsidRDefault="009C2D49" w:rsidP="009C2D49">
      <w:pPr>
        <w:suppressAutoHyphens/>
        <w:jc w:val="right"/>
        <w:rPr>
          <w:sz w:val="24"/>
          <w:szCs w:val="24"/>
          <w:lang w:eastAsia="ar-SA"/>
        </w:rPr>
      </w:pPr>
      <w:r w:rsidRPr="009C2D49">
        <w:rPr>
          <w:sz w:val="24"/>
          <w:szCs w:val="24"/>
        </w:rPr>
        <w:t>к</w:t>
      </w:r>
      <w:r w:rsidRPr="009C2D49">
        <w:rPr>
          <w:sz w:val="24"/>
          <w:szCs w:val="24"/>
          <w:lang w:eastAsia="ar-SA"/>
        </w:rPr>
        <w:t xml:space="preserve"> информационному сообщению</w:t>
      </w:r>
    </w:p>
    <w:p w:rsidR="009C2D49" w:rsidRDefault="009C2D49" w:rsidP="00006D4C">
      <w:pPr>
        <w:suppressAutoHyphens/>
        <w:ind w:right="-1" w:firstLine="567"/>
        <w:jc w:val="center"/>
        <w:rPr>
          <w:b/>
          <w:sz w:val="24"/>
          <w:szCs w:val="24"/>
        </w:rPr>
      </w:pPr>
    </w:p>
    <w:p w:rsidR="00006D4C" w:rsidRDefault="00006D4C" w:rsidP="00006D4C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З</w:t>
      </w:r>
      <w:proofErr w:type="gramEnd"/>
      <w:r>
        <w:rPr>
          <w:b/>
          <w:sz w:val="24"/>
          <w:szCs w:val="24"/>
        </w:rPr>
        <w:t xml:space="preserve"> А Я В К А</w:t>
      </w:r>
    </w:p>
    <w:p w:rsidR="00006D4C" w:rsidRDefault="00006D4C" w:rsidP="00006D4C">
      <w:pPr>
        <w:pStyle w:val="a4"/>
        <w:ind w:left="915" w:firstLine="720"/>
        <w:rPr>
          <w:szCs w:val="24"/>
        </w:rPr>
      </w:pPr>
    </w:p>
    <w:p w:rsidR="00006D4C" w:rsidRDefault="00006D4C" w:rsidP="00006D4C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 участие в </w:t>
      </w:r>
      <w:r w:rsidR="002E1708" w:rsidRPr="002E1708">
        <w:rPr>
          <w:rFonts w:eastAsiaTheme="minorHAnsi"/>
          <w:sz w:val="24"/>
          <w:szCs w:val="24"/>
          <w:lang w:eastAsia="en-US"/>
        </w:rPr>
        <w:t xml:space="preserve">продаже муниципального имущества </w:t>
      </w:r>
      <w:r w:rsidR="00DD1A3A">
        <w:rPr>
          <w:sz w:val="24"/>
          <w:szCs w:val="24"/>
          <w:lang w:eastAsia="ar-SA"/>
        </w:rPr>
        <w:t>без объявления цены</w:t>
      </w:r>
      <w:r w:rsidR="002E1708" w:rsidRPr="002E1708">
        <w:rPr>
          <w:sz w:val="24"/>
          <w:szCs w:val="24"/>
          <w:lang w:eastAsia="ar-SA"/>
        </w:rPr>
        <w:t xml:space="preserve"> в электронной форме</w:t>
      </w:r>
      <w:r w:rsidR="001162C9">
        <w:rPr>
          <w:sz w:val="24"/>
          <w:szCs w:val="24"/>
          <w:lang w:eastAsia="ar-SA"/>
        </w:rPr>
        <w:t xml:space="preserve"> </w:t>
      </w:r>
      <w:r w:rsidR="001162C9">
        <w:rPr>
          <w:sz w:val="24"/>
          <w:szCs w:val="24"/>
        </w:rPr>
        <w:t>сооружения</w:t>
      </w:r>
      <w:r w:rsidR="001162C9" w:rsidRPr="00C612C2">
        <w:rPr>
          <w:sz w:val="24"/>
          <w:szCs w:val="24"/>
        </w:rPr>
        <w:t xml:space="preserve"> - автозаправочная станция № 139, площадью  41,8 кв. м, расположено по адресу Воронежская область, Подгоренский район, юго-западная часть кадастрового квартала 36:24:7900005, расположенного в границах участка, кадастровый №36:24:7900005:118, инвентарный номер 164, условный №36:24:79 00 005:164:2002-3-343 и земельный участок, площадью 2000 </w:t>
      </w:r>
      <w:proofErr w:type="spellStart"/>
      <w:r w:rsidR="001162C9" w:rsidRPr="00C612C2">
        <w:rPr>
          <w:sz w:val="24"/>
          <w:szCs w:val="24"/>
        </w:rPr>
        <w:t>кв</w:t>
      </w:r>
      <w:proofErr w:type="gramEnd"/>
      <w:r w:rsidR="001162C9" w:rsidRPr="00C612C2">
        <w:rPr>
          <w:sz w:val="24"/>
          <w:szCs w:val="24"/>
        </w:rPr>
        <w:t>.</w:t>
      </w:r>
      <w:proofErr w:type="gramStart"/>
      <w:r w:rsidR="001162C9" w:rsidRPr="00C612C2">
        <w:rPr>
          <w:sz w:val="24"/>
          <w:szCs w:val="24"/>
        </w:rPr>
        <w:t>м</w:t>
      </w:r>
      <w:proofErr w:type="spellEnd"/>
      <w:r w:rsidR="001162C9" w:rsidRPr="00C612C2">
        <w:rPr>
          <w:sz w:val="24"/>
          <w:szCs w:val="24"/>
        </w:rPr>
        <w:t>., категория: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расположенного в границах участка, ориентир юго-западная часть кадастрового квартала 36:24:79 00 005, почтовый адрес ориентира:</w:t>
      </w:r>
      <w:proofErr w:type="gramEnd"/>
      <w:r w:rsidR="001162C9" w:rsidRPr="00C612C2">
        <w:rPr>
          <w:sz w:val="24"/>
          <w:szCs w:val="24"/>
        </w:rPr>
        <w:t xml:space="preserve"> Воронежская область, Подгоренский район, кадастровый № 36:24:7900005:1</w:t>
      </w:r>
      <w:r w:rsidR="0044612D" w:rsidRPr="0044612D">
        <w:rPr>
          <w:sz w:val="22"/>
          <w:szCs w:val="24"/>
          <w:lang w:eastAsia="ar-SA"/>
        </w:rPr>
        <w:t xml:space="preserve"> </w:t>
      </w:r>
      <w:r>
        <w:rPr>
          <w:sz w:val="24"/>
          <w:szCs w:val="24"/>
        </w:rPr>
        <w:t xml:space="preserve"> на</w:t>
      </w:r>
      <w:r w:rsidR="001162C9">
        <w:rPr>
          <w:sz w:val="24"/>
          <w:szCs w:val="24"/>
        </w:rPr>
        <w:t xml:space="preserve"> электронной торговой площадке </w:t>
      </w:r>
      <w:r>
        <w:rPr>
          <w:sz w:val="24"/>
          <w:szCs w:val="24"/>
        </w:rPr>
        <w:t xml:space="preserve">АО «Сбербанк-АСТ» </w:t>
      </w:r>
      <w:hyperlink r:id="rId6" w:history="1">
        <w:r>
          <w:rPr>
            <w:rStyle w:val="a3"/>
            <w:rFonts w:eastAsiaTheme="majorEastAsia"/>
            <w:sz w:val="24"/>
            <w:szCs w:val="24"/>
          </w:rPr>
          <w:t>utp.sberbank-ast.ru</w:t>
        </w:r>
      </w:hyperlink>
    </w:p>
    <w:p w:rsidR="00006D4C" w:rsidRDefault="00006D4C" w:rsidP="00006D4C">
      <w:pPr>
        <w:pStyle w:val="1"/>
        <w:keepLines w:val="0"/>
        <w:numPr>
          <w:ilvl w:val="0"/>
          <w:numId w:val="1"/>
        </w:numPr>
        <w:suppressAutoHyphens/>
        <w:spacing w:before="0"/>
        <w:ind w:left="0" w:right="-1" w:firstLine="708"/>
        <w:jc w:val="righ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>"___"___________</w:t>
      </w:r>
      <w:r w:rsidR="0081394D">
        <w:rPr>
          <w:rFonts w:ascii="Times New Roman" w:hAnsi="Times New Roman" w:cs="Times New Roman"/>
          <w:b w:val="0"/>
          <w:color w:val="auto"/>
          <w:sz w:val="24"/>
          <w:szCs w:val="24"/>
        </w:rPr>
        <w:t>202</w:t>
      </w:r>
      <w:r w:rsidR="001162C9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</w:p>
    <w:p w:rsidR="00006D4C" w:rsidRDefault="00006D4C" w:rsidP="00006D4C">
      <w:pPr>
        <w:suppressAutoHyphens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</w:t>
      </w:r>
    </w:p>
    <w:p w:rsidR="00006D4C" w:rsidRDefault="00006D4C" w:rsidP="00006D4C">
      <w:pPr>
        <w:suppressAutoHyphens/>
        <w:ind w:right="-1" w:firstLine="567"/>
        <w:jc w:val="center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(</w:t>
      </w:r>
      <w:r>
        <w:rPr>
          <w:sz w:val="24"/>
          <w:szCs w:val="24"/>
        </w:rPr>
        <w:t>полное наименование юридического лица, подающего заявку, для физ. лиц - Ф.И.О, адрес, паспорт, ИНН)</w:t>
      </w:r>
      <w:proofErr w:type="gramEnd"/>
    </w:p>
    <w:p w:rsidR="00006D4C" w:rsidRDefault="00006D4C" w:rsidP="00006D4C">
      <w:pPr>
        <w:suppressAutoHyphens/>
        <w:ind w:right="-1" w:firstLine="567"/>
        <w:jc w:val="center"/>
        <w:rPr>
          <w:sz w:val="24"/>
          <w:szCs w:val="24"/>
        </w:rPr>
      </w:pPr>
    </w:p>
    <w:p w:rsidR="00006D4C" w:rsidRDefault="00006D4C" w:rsidP="00006D4C">
      <w:pPr>
        <w:suppressAutoHyphens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(далее - Претендент) </w:t>
      </w:r>
      <w:r>
        <w:rPr>
          <w:sz w:val="24"/>
          <w:szCs w:val="24"/>
          <w:shd w:val="clear" w:color="auto" w:fill="FFFFFF"/>
        </w:rPr>
        <w:t>в лице _____________________________________________________,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(Ф.И.О., паспортные данные, должность)</w:t>
      </w:r>
    </w:p>
    <w:p w:rsidR="00006D4C" w:rsidRDefault="00006D4C" w:rsidP="00006D4C">
      <w:pPr>
        <w:suppressAutoHyphens/>
        <w:ind w:right="-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действующего</w:t>
      </w:r>
      <w:proofErr w:type="gramEnd"/>
      <w:r>
        <w:rPr>
          <w:sz w:val="24"/>
          <w:szCs w:val="24"/>
        </w:rPr>
        <w:t xml:space="preserve"> на основании ____________________________________________________,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Контактный телефон </w:t>
      </w:r>
      <w:r>
        <w:rPr>
          <w:sz w:val="24"/>
          <w:szCs w:val="24"/>
        </w:rPr>
        <w:t>_____________________________________________________</w:t>
      </w:r>
    </w:p>
    <w:p w:rsidR="00006D4C" w:rsidRDefault="00006D4C" w:rsidP="00006D4C">
      <w:pPr>
        <w:suppressAutoHyphens/>
        <w:ind w:right="-1" w:firstLine="567"/>
        <w:jc w:val="both"/>
        <w:rPr>
          <w:sz w:val="24"/>
          <w:szCs w:val="24"/>
        </w:rPr>
      </w:pPr>
    </w:p>
    <w:p w:rsidR="00006D4C" w:rsidRDefault="00006D4C" w:rsidP="0044612D">
      <w:pPr>
        <w:suppressAutoHyphens/>
        <w:ind w:right="113"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Изучив информационное сообщение о проведении торгов, включая опубликованные изменения и документацию, настоящим удост</w:t>
      </w:r>
      <w:r w:rsidR="007E648E">
        <w:rPr>
          <w:sz w:val="24"/>
          <w:szCs w:val="24"/>
        </w:rPr>
        <w:t xml:space="preserve">оверяю, что </w:t>
      </w:r>
      <w:proofErr w:type="gramStart"/>
      <w:r w:rsidR="007E648E">
        <w:rPr>
          <w:sz w:val="24"/>
          <w:szCs w:val="24"/>
        </w:rPr>
        <w:t>согласен</w:t>
      </w:r>
      <w:proofErr w:type="gramEnd"/>
      <w:r w:rsidR="007E648E">
        <w:rPr>
          <w:sz w:val="24"/>
          <w:szCs w:val="24"/>
        </w:rPr>
        <w:t xml:space="preserve"> приобрести</w:t>
      </w:r>
      <w:r>
        <w:rPr>
          <w:sz w:val="24"/>
          <w:szCs w:val="24"/>
        </w:rPr>
        <w:t xml:space="preserve"> указанное в инф</w:t>
      </w:r>
      <w:r w:rsidR="007E648E">
        <w:rPr>
          <w:sz w:val="24"/>
          <w:szCs w:val="24"/>
        </w:rPr>
        <w:t>ормационном сообщении имущество</w:t>
      </w:r>
      <w:r>
        <w:rPr>
          <w:sz w:val="24"/>
          <w:szCs w:val="24"/>
        </w:rPr>
        <w:t xml:space="preserve"> в соответствии с условиями, указанными в информационном сообщении</w:t>
      </w:r>
      <w:r w:rsidR="00DD1A3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D1A3A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>бязуюсь: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Соблюдать условия продажи, содержащиеся в информационном сообщении и в опубликованных изменениях, размещаемых на сайтах </w:t>
      </w:r>
      <w:r w:rsidR="0044612D">
        <w:rPr>
          <w:sz w:val="24"/>
          <w:szCs w:val="24"/>
        </w:rPr>
        <w:t>https://adm</w:t>
      </w:r>
      <w:proofErr w:type="spellStart"/>
      <w:r w:rsidR="0044612D">
        <w:rPr>
          <w:sz w:val="24"/>
          <w:szCs w:val="24"/>
          <w:lang w:val="en-US"/>
        </w:rPr>
        <w:t>sagun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>
        <w:rPr>
          <w:sz w:val="24"/>
          <w:szCs w:val="24"/>
        </w:rPr>
        <w:t xml:space="preserve">, www.torgi.gov.ru, а также порядок проведения продажи муниципального имущества в электронной форме, установленный действующим законодательством о приватизации. 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>
        <w:rPr>
          <w:sz w:val="24"/>
          <w:szCs w:val="24"/>
        </w:rPr>
        <w:t>В случае признания победителем продажи заключить с Продавцом договор купли-продажи в сроки,  указанные в информационном сообщении о проведении торгов, и оплатить Продавцу стоимость имущества, установленную по результатам продажи, в сроки и в порядке, определяемые в информационном сообщении и договором купли-продажи, произвести за свой счет государственную регистрацию перехода права собственности на имущество.</w:t>
      </w:r>
      <w:proofErr w:type="gramEnd"/>
      <w:r>
        <w:rPr>
          <w:sz w:val="24"/>
          <w:szCs w:val="24"/>
        </w:rPr>
        <w:t xml:space="preserve"> При уклонении (отказе) от заключения в установленный срок договора купли-продажи задаток и продаваемое имущество остается у Продавца, а результаты торгов аннулируются.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>-ю), что: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против нас (меня) не проводится процедура ликвидации;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наша (моя) деятельность не приостановлена в порядке, предусмотренном Кодексом РФ об административных правонарушениях;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располагаем данными о Продавце, предмете продажи, начальной цене продажи имущества, дате и времени проведения продажи, порядке его проведения, порядке определения победителя, последствиях уклонения или отказа от подписания протокола об итогах продажи, договора купли-продажи.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-ы) с Регламентом электронной площадки в соответствии с которым осуществляются платежи по перечислению задатка для участия в продажи и устанавливается порядок возврата задатка;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на дату подписания настоящей заявки ознакомле</w:t>
      </w:r>
      <w:proofErr w:type="gramStart"/>
      <w:r>
        <w:rPr>
          <w:sz w:val="24"/>
          <w:szCs w:val="24"/>
        </w:rPr>
        <w:t>н(</w:t>
      </w:r>
      <w:proofErr w:type="gramEnd"/>
      <w:r>
        <w:rPr>
          <w:sz w:val="24"/>
          <w:szCs w:val="24"/>
        </w:rPr>
        <w:t>-ы) с характеристиками имущества, указанными в информационном сообщении о проведении настоящей процедуры, что нам (мне) была представлена возможность ознакомиться с состоянием имущества в результате осмотра, в порядке, установленном информационным сообщением о проведении настоящей процедуры, претензий не имеем(-ю).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Настоящей заявкой также подтверждае</w:t>
      </w:r>
      <w:proofErr w:type="gramStart"/>
      <w:r>
        <w:rPr>
          <w:sz w:val="24"/>
          <w:szCs w:val="24"/>
        </w:rPr>
        <w:t>м(</w:t>
      </w:r>
      <w:proofErr w:type="gramEnd"/>
      <w:r>
        <w:rPr>
          <w:sz w:val="24"/>
          <w:szCs w:val="24"/>
        </w:rPr>
        <w:t xml:space="preserve">-ю) свое согласие на обработку персональных данных, в соответствии с требованиями статьи 9 Федерального закона  от 27.07.2006 г. № 152-ФЗ «О персональных данных». </w:t>
      </w:r>
    </w:p>
    <w:p w:rsidR="00006D4C" w:rsidRDefault="00006D4C" w:rsidP="00006D4C">
      <w:pPr>
        <w:suppressAutoHyphens/>
        <w:ind w:firstLine="709"/>
        <w:jc w:val="both"/>
        <w:rPr>
          <w:sz w:val="24"/>
          <w:szCs w:val="24"/>
        </w:rPr>
      </w:pPr>
    </w:p>
    <w:p w:rsidR="00006D4C" w:rsidRDefault="00006D4C" w:rsidP="00006D4C">
      <w:pPr>
        <w:pStyle w:val="a4"/>
        <w:ind w:firstLine="0"/>
        <w:jc w:val="center"/>
        <w:rPr>
          <w:szCs w:val="24"/>
        </w:rPr>
      </w:pPr>
      <w:r>
        <w:rPr>
          <w:b/>
          <w:bCs/>
          <w:szCs w:val="24"/>
        </w:rPr>
        <w:t>Адрес, телефон и банковские реквизиты Претендента</w:t>
      </w:r>
      <w:r>
        <w:rPr>
          <w:szCs w:val="24"/>
        </w:rPr>
        <w:t>: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iCs/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720"/>
        <w:rPr>
          <w:iCs/>
          <w:szCs w:val="24"/>
        </w:rPr>
      </w:pPr>
      <w:r>
        <w:rPr>
          <w:szCs w:val="24"/>
        </w:rPr>
        <w:t>Приложения: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  <w:u w:val="single"/>
        </w:rPr>
        <w:t>Для юридических лиц: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1.  заверенные копии учредительных документов;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</w:t>
      </w:r>
      <w:proofErr w:type="gramStart"/>
      <w:r>
        <w:rPr>
          <w:szCs w:val="24"/>
        </w:rPr>
        <w:t>,</w:t>
      </w:r>
      <w:proofErr w:type="gramEnd"/>
      <w:r>
        <w:rPr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5. Иные документы, представляемые по желанию Претендента в составе заявки:_______________________________________________________________________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  <w:u w:val="single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  <w:u w:val="single"/>
        </w:rPr>
        <w:t>Для физических лиц: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1. копии всех листов документа удостоверяющего личность.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006D4C" w:rsidRDefault="00006D4C" w:rsidP="00006D4C">
      <w:pPr>
        <w:pStyle w:val="a4"/>
        <w:ind w:firstLine="720"/>
        <w:rPr>
          <w:szCs w:val="24"/>
        </w:rPr>
      </w:pPr>
      <w:r>
        <w:rPr>
          <w:szCs w:val="24"/>
        </w:rPr>
        <w:t>3. Иные документы, представляемые по желанию Претендента в составе заявки:_______________________________________________________________________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006D4C">
      <w:pPr>
        <w:pStyle w:val="a4"/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006D4C" w:rsidRDefault="00006D4C" w:rsidP="001162C9">
      <w:pPr>
        <w:pStyle w:val="a4"/>
        <w:ind w:firstLine="0"/>
        <w:rPr>
          <w:iCs/>
          <w:szCs w:val="24"/>
        </w:rPr>
      </w:pPr>
      <w:r>
        <w:rPr>
          <w:szCs w:val="24"/>
        </w:rPr>
        <w:t xml:space="preserve"> Подпись Претендента (его полномочного представителя) </w:t>
      </w:r>
    </w:p>
    <w:p w:rsidR="00006D4C" w:rsidRDefault="00006D4C" w:rsidP="00006D4C">
      <w:pPr>
        <w:pStyle w:val="a4"/>
        <w:ind w:firstLine="0"/>
        <w:rPr>
          <w:sz w:val="20"/>
        </w:rPr>
      </w:pPr>
      <w:r>
        <w:rPr>
          <w:b/>
          <w:bCs/>
          <w:szCs w:val="24"/>
        </w:rPr>
        <w:t xml:space="preserve">____________________      </w:t>
      </w:r>
      <w:r>
        <w:rPr>
          <w:szCs w:val="24"/>
        </w:rPr>
        <w:t>_______________     _____________________________________</w:t>
      </w:r>
    </w:p>
    <w:p w:rsidR="00006D4C" w:rsidRDefault="00006D4C" w:rsidP="00006D4C">
      <w:pPr>
        <w:pStyle w:val="a4"/>
        <w:ind w:firstLine="0"/>
        <w:rPr>
          <w:sz w:val="20"/>
        </w:rPr>
      </w:pPr>
      <w:r>
        <w:rPr>
          <w:sz w:val="20"/>
        </w:rPr>
        <w:lastRenderedPageBreak/>
        <w:t xml:space="preserve">     должность заявителя                       (подпись)</w:t>
      </w:r>
      <w:r>
        <w:rPr>
          <w:sz w:val="20"/>
        </w:rPr>
        <w:tab/>
        <w:t xml:space="preserve">                     расшифровка подписи (фамилия, инициалы)</w:t>
      </w:r>
    </w:p>
    <w:p w:rsidR="00006D4C" w:rsidRDefault="00006D4C" w:rsidP="00006D4C">
      <w:pPr>
        <w:pStyle w:val="a4"/>
        <w:ind w:firstLine="720"/>
        <w:rPr>
          <w:sz w:val="20"/>
        </w:rPr>
      </w:pPr>
    </w:p>
    <w:p w:rsidR="00006D4C" w:rsidRDefault="00006D4C" w:rsidP="00006D4C">
      <w:pPr>
        <w:pStyle w:val="a4"/>
        <w:ind w:firstLine="720"/>
      </w:pPr>
      <w:r>
        <w:rPr>
          <w:szCs w:val="24"/>
        </w:rPr>
        <w:t>М.П. «______»________</w:t>
      </w:r>
      <w:r w:rsidR="007E648E">
        <w:rPr>
          <w:szCs w:val="24"/>
        </w:rPr>
        <w:t>__________20</w:t>
      </w:r>
      <w:r>
        <w:rPr>
          <w:szCs w:val="24"/>
        </w:rPr>
        <w:t xml:space="preserve">__ г.   </w:t>
      </w:r>
    </w:p>
    <w:sectPr w:rsidR="00006D4C" w:rsidSect="00006D4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4C"/>
    <w:rsid w:val="00006D4C"/>
    <w:rsid w:val="001162C9"/>
    <w:rsid w:val="002E1708"/>
    <w:rsid w:val="0044612D"/>
    <w:rsid w:val="007E648E"/>
    <w:rsid w:val="007F0320"/>
    <w:rsid w:val="0081394D"/>
    <w:rsid w:val="009C2D49"/>
    <w:rsid w:val="00DD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6D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D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nhideWhenUsed/>
    <w:rsid w:val="00006D4C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006D4C"/>
    <w:pPr>
      <w:widowControl w:val="0"/>
      <w:ind w:firstLine="426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006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6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06D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D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nhideWhenUsed/>
    <w:rsid w:val="00006D4C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006D4C"/>
    <w:pPr>
      <w:widowControl w:val="0"/>
      <w:ind w:firstLine="426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semiHidden/>
    <w:rsid w:val="00006D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44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7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1044</Words>
  <Characters>5954</Characters>
  <Application>Microsoft Office Word</Application>
  <DocSecurity>0</DocSecurity>
  <Lines>49</Lines>
  <Paragraphs>13</Paragraphs>
  <ScaleCrop>false</ScaleCrop>
  <Company/>
  <LinksUpToDate>false</LinksUpToDate>
  <CharactersWithSpaces>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Ремезова Наталья Анатольевна</dc:creator>
  <cp:lastModifiedBy>Пользователь</cp:lastModifiedBy>
  <cp:revision>13</cp:revision>
  <dcterms:created xsi:type="dcterms:W3CDTF">2019-10-15T10:23:00Z</dcterms:created>
  <dcterms:modified xsi:type="dcterms:W3CDTF">2022-05-13T06:05:00Z</dcterms:modified>
</cp:coreProperties>
</file>